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9A923" w14:textId="77777777" w:rsidR="001B3656" w:rsidRPr="00173840" w:rsidRDefault="006B1132" w:rsidP="001B3656">
      <w:pPr>
        <w:spacing w:after="0"/>
        <w:jc w:val="center"/>
        <w:rPr>
          <w:rFonts w:ascii="Arial" w:hAnsi="Arial" w:cs="Arial"/>
          <w:b/>
        </w:rPr>
      </w:pPr>
      <w:r w:rsidRPr="00173840">
        <w:rPr>
          <w:rFonts w:ascii="Arial" w:hAnsi="Arial" w:cs="Arial"/>
          <w:b/>
        </w:rPr>
        <w:t>AGREEMENT OF PURCHASE AND SALE</w:t>
      </w:r>
    </w:p>
    <w:p w14:paraId="373A59E4" w14:textId="77777777" w:rsidR="008A675C" w:rsidRDefault="008A675C" w:rsidP="001B3656">
      <w:pPr>
        <w:spacing w:after="0"/>
        <w:jc w:val="center"/>
        <w:rPr>
          <w:rFonts w:ascii="Arial" w:hAnsi="Arial" w:cs="Arial"/>
        </w:rPr>
      </w:pPr>
    </w:p>
    <w:p w14:paraId="54973FD1" w14:textId="77777777" w:rsidR="008A675C" w:rsidRDefault="008A675C" w:rsidP="001B3656">
      <w:pPr>
        <w:spacing w:after="0"/>
        <w:jc w:val="center"/>
        <w:rPr>
          <w:rFonts w:ascii="Arial" w:hAnsi="Arial" w:cs="Arial"/>
        </w:rPr>
      </w:pPr>
    </w:p>
    <w:p w14:paraId="49781369" w14:textId="77777777" w:rsidR="008A675C" w:rsidRDefault="006B1132" w:rsidP="008A675C">
      <w:pPr>
        <w:spacing w:after="0"/>
        <w:rPr>
          <w:rFonts w:ascii="Arial" w:hAnsi="Arial" w:cs="Arial"/>
        </w:rPr>
      </w:pPr>
      <w:r>
        <w:rPr>
          <w:rFonts w:ascii="Arial" w:hAnsi="Arial" w:cs="Arial"/>
          <w:b/>
        </w:rPr>
        <w:t xml:space="preserve">___________________________________ </w:t>
      </w:r>
      <w:r>
        <w:rPr>
          <w:rFonts w:ascii="Arial" w:hAnsi="Arial" w:cs="Arial"/>
        </w:rPr>
        <w:t>(“</w:t>
      </w:r>
      <w:r w:rsidRPr="00EF3193">
        <w:rPr>
          <w:rFonts w:ascii="Arial" w:hAnsi="Arial" w:cs="Arial"/>
          <w:b/>
        </w:rPr>
        <w:t>Purchaser</w:t>
      </w:r>
      <w:r>
        <w:rPr>
          <w:rFonts w:ascii="Arial" w:hAnsi="Arial" w:cs="Arial"/>
        </w:rPr>
        <w:t xml:space="preserve">”) agrees to purchase and </w:t>
      </w:r>
      <w:r w:rsidRPr="0099227E">
        <w:rPr>
          <w:rFonts w:ascii="Arial" w:hAnsi="Arial" w:cs="Arial"/>
          <w:b/>
        </w:rPr>
        <w:t>Hamilton Region Conservation Authority</w:t>
      </w:r>
      <w:r w:rsidR="00ED18F1">
        <w:rPr>
          <w:rFonts w:ascii="Arial" w:hAnsi="Arial" w:cs="Arial"/>
        </w:rPr>
        <w:t xml:space="preserve"> </w:t>
      </w:r>
      <w:r>
        <w:rPr>
          <w:rFonts w:ascii="Arial" w:hAnsi="Arial" w:cs="Arial"/>
        </w:rPr>
        <w:t>(“</w:t>
      </w:r>
      <w:r w:rsidRPr="00EF3193">
        <w:rPr>
          <w:rFonts w:ascii="Arial" w:hAnsi="Arial" w:cs="Arial"/>
          <w:b/>
        </w:rPr>
        <w:t>Vendor</w:t>
      </w:r>
      <w:r>
        <w:rPr>
          <w:rFonts w:ascii="Arial" w:hAnsi="Arial" w:cs="Arial"/>
        </w:rPr>
        <w:t>”) agrees to sell the following property (“</w:t>
      </w:r>
      <w:r w:rsidRPr="00EF3193">
        <w:rPr>
          <w:rFonts w:ascii="Arial" w:hAnsi="Arial" w:cs="Arial"/>
          <w:b/>
        </w:rPr>
        <w:t>real property</w:t>
      </w:r>
      <w:r>
        <w:rPr>
          <w:rFonts w:ascii="Arial" w:hAnsi="Arial" w:cs="Arial"/>
        </w:rPr>
        <w:t>”) in the City of Hamilton described as:</w:t>
      </w:r>
    </w:p>
    <w:p w14:paraId="1E8D7EDC" w14:textId="77777777" w:rsidR="008A675C" w:rsidRDefault="008A675C" w:rsidP="008A675C">
      <w:pPr>
        <w:spacing w:after="0"/>
        <w:rPr>
          <w:rFonts w:ascii="Arial" w:hAnsi="Arial" w:cs="Arial"/>
        </w:rPr>
      </w:pPr>
    </w:p>
    <w:p w14:paraId="35487DFD" w14:textId="77777777" w:rsidR="008A675C" w:rsidRPr="00CB44AC" w:rsidRDefault="00CB44AC" w:rsidP="008A675C">
      <w:pPr>
        <w:spacing w:after="0"/>
        <w:rPr>
          <w:rFonts w:ascii="Arial" w:hAnsi="Arial" w:cs="Arial"/>
        </w:rPr>
      </w:pPr>
      <w:r w:rsidRPr="00CB44AC">
        <w:rPr>
          <w:rFonts w:ascii="Arial" w:hAnsi="Arial" w:cs="Arial"/>
        </w:rPr>
        <w:t>P</w:t>
      </w:r>
      <w:r w:rsidRPr="00CB44AC">
        <w:rPr>
          <w:rFonts w:ascii="Arial" w:hAnsi="Arial" w:cs="Arial"/>
        </w:rPr>
        <w:t xml:space="preserve">art of PIN 16934-0371 </w:t>
      </w:r>
      <w:r w:rsidR="00EF0383" w:rsidRPr="00CB44AC">
        <w:rPr>
          <w:rFonts w:ascii="Arial" w:hAnsi="Arial" w:cs="Arial"/>
          <w:i/>
        </w:rPr>
        <w:t>(LT)</w:t>
      </w:r>
      <w:r w:rsidR="006B1132" w:rsidRPr="00CB44AC">
        <w:rPr>
          <w:rFonts w:ascii="Arial" w:hAnsi="Arial" w:cs="Arial"/>
          <w:i/>
        </w:rPr>
        <w:t>:</w:t>
      </w:r>
      <w:r w:rsidR="006B1132" w:rsidRPr="00CB44AC">
        <w:rPr>
          <w:rFonts w:ascii="Arial" w:hAnsi="Arial" w:cs="Arial"/>
        </w:rPr>
        <w:t xml:space="preserve">  </w:t>
      </w:r>
      <w:r w:rsidRPr="00CB44AC">
        <w:rPr>
          <w:rFonts w:ascii="Arial" w:hAnsi="Arial" w:cs="Arial"/>
        </w:rPr>
        <w:t>PT LT 1, CON 7 BARTON, PART 1 ON 62R-21865; HAMILTON</w:t>
      </w:r>
      <w:r w:rsidR="006B1132" w:rsidRPr="00CB44AC">
        <w:rPr>
          <w:rFonts w:ascii="Arial" w:hAnsi="Arial" w:cs="Arial"/>
        </w:rPr>
        <w:t>, CITY OF HAMILTON</w:t>
      </w:r>
      <w:r w:rsidR="00E42C3B" w:rsidRPr="00CB44AC">
        <w:rPr>
          <w:rFonts w:ascii="Arial" w:hAnsi="Arial" w:cs="Arial"/>
        </w:rPr>
        <w:t>.</w:t>
      </w:r>
    </w:p>
    <w:p w14:paraId="39161200" w14:textId="77777777" w:rsidR="008A675C" w:rsidRDefault="008A675C" w:rsidP="008A675C">
      <w:pPr>
        <w:spacing w:after="0"/>
        <w:rPr>
          <w:rFonts w:ascii="Arial" w:hAnsi="Arial" w:cs="Arial"/>
        </w:rPr>
      </w:pPr>
    </w:p>
    <w:p w14:paraId="1EBD6198" w14:textId="77777777" w:rsidR="008A675C" w:rsidRPr="00E661E4" w:rsidRDefault="006B1132" w:rsidP="008A675C">
      <w:pPr>
        <w:spacing w:after="0"/>
        <w:rPr>
          <w:rFonts w:ascii="Arial" w:hAnsi="Arial" w:cs="Arial"/>
        </w:rPr>
      </w:pPr>
      <w:r w:rsidRPr="00E661E4">
        <w:rPr>
          <w:rFonts w:ascii="Arial" w:hAnsi="Arial" w:cs="Arial"/>
        </w:rPr>
        <w:t xml:space="preserve">Comprising </w:t>
      </w:r>
      <w:r w:rsidR="0012363B">
        <w:rPr>
          <w:rFonts w:ascii="Arial" w:hAnsi="Arial" w:cs="Arial"/>
        </w:rPr>
        <w:t>approximately</w:t>
      </w:r>
      <w:r w:rsidR="0099227E">
        <w:rPr>
          <w:rFonts w:ascii="Arial" w:hAnsi="Arial" w:cs="Arial"/>
        </w:rPr>
        <w:t xml:space="preserve"> 2.34</w:t>
      </w:r>
      <w:r w:rsidR="00793DB0">
        <w:rPr>
          <w:rFonts w:ascii="Arial" w:hAnsi="Arial" w:cs="Arial"/>
        </w:rPr>
        <w:t xml:space="preserve"> acres</w:t>
      </w:r>
      <w:r w:rsidR="0099227E">
        <w:rPr>
          <w:rFonts w:ascii="Arial" w:hAnsi="Arial" w:cs="Arial"/>
        </w:rPr>
        <w:t xml:space="preserve"> </w:t>
      </w:r>
      <w:r w:rsidR="00E42C3B">
        <w:rPr>
          <w:rFonts w:ascii="Arial" w:hAnsi="Arial" w:cs="Arial"/>
        </w:rPr>
        <w:t>as illustrated on the attached “</w:t>
      </w:r>
      <w:r w:rsidR="00CB44AC">
        <w:rPr>
          <w:rFonts w:ascii="Arial" w:hAnsi="Arial" w:cs="Arial"/>
        </w:rPr>
        <w:t>Figure 1</w:t>
      </w:r>
      <w:r w:rsidR="00E42C3B">
        <w:rPr>
          <w:rFonts w:ascii="Arial" w:hAnsi="Arial" w:cs="Arial"/>
        </w:rPr>
        <w:t>”</w:t>
      </w:r>
      <w:r w:rsidRPr="00E661E4">
        <w:rPr>
          <w:rFonts w:ascii="Arial" w:hAnsi="Arial" w:cs="Arial"/>
        </w:rPr>
        <w:t xml:space="preserve"> on the following terms and conditions:</w:t>
      </w:r>
    </w:p>
    <w:p w14:paraId="6255C4A8" w14:textId="77777777" w:rsidR="008A675C" w:rsidRPr="00E661E4" w:rsidRDefault="008A675C" w:rsidP="008A675C">
      <w:pPr>
        <w:spacing w:after="0"/>
        <w:rPr>
          <w:rFonts w:ascii="Arial" w:hAnsi="Arial" w:cs="Arial"/>
        </w:rPr>
      </w:pPr>
    </w:p>
    <w:p w14:paraId="0F6642F7" w14:textId="77777777" w:rsidR="00AC6B15" w:rsidRPr="00E661E4" w:rsidRDefault="006B1132" w:rsidP="00AC6B15">
      <w:pPr>
        <w:pStyle w:val="Heading3"/>
        <w:numPr>
          <w:ilvl w:val="0"/>
          <w:numId w:val="18"/>
        </w:numPr>
        <w:rPr>
          <w:rFonts w:ascii="Arial" w:hAnsi="Arial" w:cs="Arial"/>
          <w:b w:val="0"/>
          <w:bCs w:val="0"/>
          <w:sz w:val="22"/>
          <w:szCs w:val="22"/>
        </w:rPr>
      </w:pPr>
      <w:r w:rsidRPr="00E661E4">
        <w:rPr>
          <w:rFonts w:ascii="Arial" w:hAnsi="Arial" w:cs="Arial"/>
          <w:b w:val="0"/>
          <w:bCs w:val="0"/>
          <w:sz w:val="22"/>
          <w:szCs w:val="22"/>
        </w:rPr>
        <w:t xml:space="preserve">The purchase price shall be </w:t>
      </w:r>
      <w:r>
        <w:rPr>
          <w:rFonts w:ascii="Arial" w:hAnsi="Arial" w:cs="Arial"/>
          <w:bCs w:val="0"/>
          <w:sz w:val="22"/>
          <w:szCs w:val="22"/>
        </w:rPr>
        <w:t>______________________________________ ($____________)</w:t>
      </w:r>
      <w:r w:rsidRPr="00E661E4">
        <w:rPr>
          <w:rFonts w:ascii="Arial" w:hAnsi="Arial" w:cs="Arial"/>
          <w:b w:val="0"/>
          <w:bCs w:val="0"/>
          <w:sz w:val="22"/>
          <w:szCs w:val="22"/>
        </w:rPr>
        <w:t xml:space="preserve"> payable as follows:</w:t>
      </w:r>
    </w:p>
    <w:p w14:paraId="6123C0B7" w14:textId="77777777" w:rsidR="00AC6B15" w:rsidRPr="00E661E4" w:rsidRDefault="00AC6B15" w:rsidP="00AC6B15">
      <w:pPr>
        <w:spacing w:after="0"/>
        <w:rPr>
          <w:rFonts w:ascii="Arial" w:hAnsi="Arial" w:cs="Arial"/>
        </w:rPr>
      </w:pPr>
    </w:p>
    <w:p w14:paraId="33A51528" w14:textId="77777777" w:rsidR="00AC6B15" w:rsidRPr="00E661E4" w:rsidRDefault="006B1132" w:rsidP="00AC6B15">
      <w:pPr>
        <w:pStyle w:val="ListParagraph"/>
        <w:numPr>
          <w:ilvl w:val="0"/>
          <w:numId w:val="10"/>
        </w:numPr>
        <w:spacing w:after="0"/>
        <w:rPr>
          <w:rFonts w:ascii="Arial" w:hAnsi="Arial" w:cs="Arial"/>
        </w:rPr>
      </w:pPr>
      <w:r w:rsidRPr="00E661E4">
        <w:rPr>
          <w:rFonts w:ascii="Arial" w:hAnsi="Arial" w:cs="Arial"/>
        </w:rPr>
        <w:t xml:space="preserve">a deposit of </w:t>
      </w:r>
      <w:r>
        <w:rPr>
          <w:rFonts w:ascii="Arial" w:hAnsi="Arial" w:cs="Arial"/>
        </w:rPr>
        <w:t xml:space="preserve">10% of the purchase price </w:t>
      </w:r>
      <w:r w:rsidRPr="00E661E4">
        <w:rPr>
          <w:rFonts w:ascii="Arial" w:hAnsi="Arial" w:cs="Arial"/>
        </w:rPr>
        <w:t>payable by cheque to the Vendor’s solicitor in Trust (“</w:t>
      </w:r>
      <w:r w:rsidRPr="008C1999">
        <w:rPr>
          <w:rFonts w:ascii="Arial" w:hAnsi="Arial" w:cs="Arial"/>
          <w:b/>
        </w:rPr>
        <w:t>Deposit Holder</w:t>
      </w:r>
      <w:r w:rsidRPr="00E661E4">
        <w:rPr>
          <w:rFonts w:ascii="Arial" w:hAnsi="Arial" w:cs="Arial"/>
        </w:rPr>
        <w:t xml:space="preserve">”) within twenty-one days of the execution </w:t>
      </w:r>
      <w:r w:rsidRPr="00E661E4">
        <w:rPr>
          <w:rFonts w:ascii="Arial" w:hAnsi="Arial" w:cs="Arial"/>
        </w:rPr>
        <w:t>of this Agreement by the Vendor,</w:t>
      </w:r>
    </w:p>
    <w:p w14:paraId="5F296FDA" w14:textId="77777777" w:rsidR="00AC6B15" w:rsidRPr="00E661E4" w:rsidRDefault="00AC6B15" w:rsidP="00AC6B15">
      <w:pPr>
        <w:spacing w:after="0"/>
        <w:ind w:left="1086"/>
        <w:rPr>
          <w:rFonts w:ascii="Arial" w:hAnsi="Arial" w:cs="Arial"/>
        </w:rPr>
      </w:pPr>
    </w:p>
    <w:p w14:paraId="53B4F39B" w14:textId="62C1D65E" w:rsidR="00AC6B15" w:rsidRDefault="006B1132" w:rsidP="00AC6B15">
      <w:pPr>
        <w:pStyle w:val="ListParagraph"/>
        <w:numPr>
          <w:ilvl w:val="0"/>
          <w:numId w:val="10"/>
        </w:numPr>
        <w:spacing w:after="0"/>
        <w:rPr>
          <w:rFonts w:ascii="Arial" w:hAnsi="Arial" w:cs="Arial"/>
        </w:rPr>
      </w:pPr>
      <w:r w:rsidRPr="00AC7A59">
        <w:rPr>
          <w:rFonts w:ascii="Arial" w:hAnsi="Arial" w:cs="Arial"/>
        </w:rPr>
        <w:t xml:space="preserve">the </w:t>
      </w:r>
      <w:r w:rsidRPr="00AC7A59">
        <w:rPr>
          <w:rFonts w:ascii="Arial" w:hAnsi="Arial" w:cs="Arial"/>
          <w:b/>
        </w:rPr>
        <w:t>balance</w:t>
      </w:r>
      <w:r w:rsidRPr="00AC7A59">
        <w:rPr>
          <w:rFonts w:ascii="Arial" w:hAnsi="Arial" w:cs="Arial"/>
        </w:rPr>
        <w:t xml:space="preserve"> of the purchase price payable </w:t>
      </w:r>
      <w:r w:rsidRPr="00AC7A59">
        <w:rPr>
          <w:rFonts w:ascii="Arial" w:hAnsi="Arial" w:cs="Arial"/>
          <w:b/>
        </w:rPr>
        <w:t>on closing (</w:t>
      </w:r>
      <w:r w:rsidR="00793DB0">
        <w:rPr>
          <w:rFonts w:ascii="Arial" w:hAnsi="Arial" w:cs="Arial"/>
          <w:b/>
        </w:rPr>
        <w:t>o</w:t>
      </w:r>
      <w:r>
        <w:rPr>
          <w:rFonts w:ascii="Arial" w:hAnsi="Arial" w:cs="Arial"/>
          <w:b/>
        </w:rPr>
        <w:t xml:space="preserve">n a </w:t>
      </w:r>
      <w:r w:rsidR="00793DB0">
        <w:rPr>
          <w:rFonts w:ascii="Arial" w:hAnsi="Arial" w:cs="Arial"/>
          <w:b/>
        </w:rPr>
        <w:t xml:space="preserve">Closing Date </w:t>
      </w:r>
      <w:r>
        <w:rPr>
          <w:rFonts w:ascii="Arial" w:hAnsi="Arial" w:cs="Arial"/>
          <w:b/>
        </w:rPr>
        <w:t>to be determined pending Provincial Approval</w:t>
      </w:r>
      <w:r w:rsidR="00793DB0">
        <w:rPr>
          <w:rFonts w:ascii="Arial" w:hAnsi="Arial" w:cs="Arial"/>
          <w:b/>
        </w:rPr>
        <w:t xml:space="preserve"> as </w:t>
      </w:r>
      <w:r w:rsidR="000F3BA5">
        <w:rPr>
          <w:rFonts w:ascii="Arial" w:hAnsi="Arial" w:cs="Arial"/>
          <w:b/>
        </w:rPr>
        <w:t xml:space="preserve">provided for </w:t>
      </w:r>
      <w:r w:rsidR="00793DB0">
        <w:rPr>
          <w:rFonts w:ascii="Arial" w:hAnsi="Arial" w:cs="Arial"/>
          <w:b/>
        </w:rPr>
        <w:t xml:space="preserve">in Section </w:t>
      </w:r>
      <w:r w:rsidR="00793DB0">
        <w:rPr>
          <w:rFonts w:ascii="Arial" w:hAnsi="Arial" w:cs="Arial"/>
          <w:b/>
        </w:rPr>
        <w:fldChar w:fldCharType="begin"/>
      </w:r>
      <w:r w:rsidR="00793DB0">
        <w:rPr>
          <w:rFonts w:ascii="Arial" w:hAnsi="Arial" w:cs="Arial"/>
          <w:b/>
        </w:rPr>
        <w:instrText xml:space="preserve"> REF _Ref102107575 \r \h </w:instrText>
      </w:r>
      <w:r w:rsidR="00793DB0">
        <w:rPr>
          <w:rFonts w:ascii="Arial" w:hAnsi="Arial" w:cs="Arial"/>
          <w:b/>
        </w:rPr>
      </w:r>
      <w:r w:rsidR="00793DB0">
        <w:rPr>
          <w:rFonts w:ascii="Arial" w:hAnsi="Arial" w:cs="Arial"/>
          <w:b/>
        </w:rPr>
        <w:fldChar w:fldCharType="separate"/>
      </w:r>
      <w:r>
        <w:rPr>
          <w:rFonts w:ascii="Arial" w:hAnsi="Arial" w:cs="Arial"/>
          <w:b/>
        </w:rPr>
        <w:t>16</w:t>
      </w:r>
      <w:r w:rsidR="00793DB0">
        <w:rPr>
          <w:rFonts w:ascii="Arial" w:hAnsi="Arial" w:cs="Arial"/>
          <w:b/>
        </w:rPr>
        <w:fldChar w:fldCharType="end"/>
      </w:r>
      <w:r w:rsidR="00793DB0">
        <w:rPr>
          <w:rFonts w:ascii="Arial" w:hAnsi="Arial" w:cs="Arial"/>
          <w:b/>
        </w:rPr>
        <w:t xml:space="preserve"> below</w:t>
      </w:r>
      <w:r>
        <w:rPr>
          <w:rFonts w:ascii="Arial" w:hAnsi="Arial" w:cs="Arial"/>
          <w:b/>
        </w:rPr>
        <w:t>)</w:t>
      </w:r>
      <w:r w:rsidRPr="00AC7A59">
        <w:rPr>
          <w:rFonts w:ascii="Arial" w:hAnsi="Arial" w:cs="Arial"/>
        </w:rPr>
        <w:t xml:space="preserve"> to the Vendor by </w:t>
      </w:r>
      <w:r w:rsidR="00793DB0">
        <w:rPr>
          <w:rFonts w:ascii="Arial" w:hAnsi="Arial" w:cs="Arial"/>
        </w:rPr>
        <w:t>wire transfer</w:t>
      </w:r>
      <w:r w:rsidRPr="00AC7A59">
        <w:rPr>
          <w:rFonts w:ascii="Arial" w:hAnsi="Arial" w:cs="Arial"/>
        </w:rPr>
        <w:t xml:space="preserve"> subject to the usual adjustments, if applicable</w:t>
      </w:r>
    </w:p>
    <w:p w14:paraId="5FF27359" w14:textId="77777777" w:rsidR="00AC6B15" w:rsidRPr="00AC7A59" w:rsidRDefault="00AC6B15" w:rsidP="00AC6B15">
      <w:pPr>
        <w:spacing w:after="0"/>
        <w:rPr>
          <w:rFonts w:ascii="Arial" w:hAnsi="Arial" w:cs="Arial"/>
        </w:rPr>
      </w:pPr>
    </w:p>
    <w:p w14:paraId="734008B4" w14:textId="77777777" w:rsidR="00AC6B15" w:rsidRDefault="006B1132" w:rsidP="00793DB0">
      <w:pPr>
        <w:spacing w:after="0"/>
        <w:ind w:left="1086"/>
        <w:rPr>
          <w:rFonts w:ascii="Arial" w:hAnsi="Arial" w:cs="Arial"/>
        </w:rPr>
      </w:pPr>
      <w:r w:rsidRPr="00E661E4">
        <w:rPr>
          <w:rFonts w:ascii="Arial" w:hAnsi="Arial" w:cs="Arial"/>
        </w:rPr>
        <w:t>The parties to this Agreement hereby acknowledge that, unless otherwise provided for</w:t>
      </w:r>
      <w:r>
        <w:rPr>
          <w:rFonts w:ascii="Arial" w:hAnsi="Arial" w:cs="Arial"/>
        </w:rPr>
        <w:t xml:space="preserve"> in </w:t>
      </w:r>
      <w:r w:rsidRPr="00E661E4">
        <w:rPr>
          <w:rFonts w:ascii="Arial" w:hAnsi="Arial" w:cs="Arial"/>
        </w:rPr>
        <w:t>this Agreement, the Deposit Holder shall place the deposit in tr</w:t>
      </w:r>
      <w:r w:rsidRPr="00E661E4">
        <w:rPr>
          <w:rFonts w:ascii="Arial" w:hAnsi="Arial" w:cs="Arial"/>
        </w:rPr>
        <w:t>ust in the Deposit Holder’s non-</w:t>
      </w:r>
      <w:proofErr w:type="gramStart"/>
      <w:r w:rsidRPr="00E661E4">
        <w:rPr>
          <w:rFonts w:ascii="Arial" w:hAnsi="Arial" w:cs="Arial"/>
        </w:rPr>
        <w:t>interest bearing</w:t>
      </w:r>
      <w:proofErr w:type="gramEnd"/>
      <w:r w:rsidRPr="00E661E4">
        <w:rPr>
          <w:rFonts w:ascii="Arial" w:hAnsi="Arial" w:cs="Arial"/>
        </w:rPr>
        <w:t xml:space="preserve"> Real Estate Trust Account and no interest shall be earned, received or paid on the deposit.</w:t>
      </w:r>
      <w:r w:rsidR="00793DB0" w:rsidRPr="00793DB0">
        <w:t xml:space="preserve"> </w:t>
      </w:r>
      <w:r w:rsidR="00793DB0">
        <w:rPr>
          <w:rFonts w:ascii="Arial" w:hAnsi="Arial" w:cs="Arial"/>
        </w:rPr>
        <w:t>If the c</w:t>
      </w:r>
      <w:r w:rsidR="00793DB0" w:rsidRPr="00793DB0">
        <w:rPr>
          <w:rFonts w:ascii="Arial" w:hAnsi="Arial" w:cs="Arial"/>
        </w:rPr>
        <w:t xml:space="preserve">losing does not occur for any reason other than a breach by the Purchaser of its representations, warranties or covenants under this Agreement or if this Agreement is terminated in accordance with its terms, except where otherwise noted the </w:t>
      </w:r>
      <w:r w:rsidR="00C6519B">
        <w:rPr>
          <w:rFonts w:ascii="Arial" w:hAnsi="Arial" w:cs="Arial"/>
        </w:rPr>
        <w:t>d</w:t>
      </w:r>
      <w:r w:rsidR="00793DB0" w:rsidRPr="00793DB0">
        <w:rPr>
          <w:rFonts w:ascii="Arial" w:hAnsi="Arial" w:cs="Arial"/>
        </w:rPr>
        <w:t xml:space="preserve">eposit will remain the property of the Purchaser and the Vendor’s </w:t>
      </w:r>
      <w:r w:rsidR="00C6519B">
        <w:rPr>
          <w:rFonts w:ascii="Arial" w:hAnsi="Arial" w:cs="Arial"/>
        </w:rPr>
        <w:t>solicitor</w:t>
      </w:r>
      <w:r w:rsidR="00793DB0" w:rsidRPr="00793DB0">
        <w:rPr>
          <w:rFonts w:ascii="Arial" w:hAnsi="Arial" w:cs="Arial"/>
        </w:rPr>
        <w:t xml:space="preserve"> shall return the full amount of the </w:t>
      </w:r>
      <w:r w:rsidR="00C6519B">
        <w:rPr>
          <w:rFonts w:ascii="Arial" w:hAnsi="Arial" w:cs="Arial"/>
        </w:rPr>
        <w:t>d</w:t>
      </w:r>
      <w:r w:rsidR="00793DB0" w:rsidRPr="00793DB0">
        <w:rPr>
          <w:rFonts w:ascii="Arial" w:hAnsi="Arial" w:cs="Arial"/>
        </w:rPr>
        <w:t>eposit to the Purchaser.</w:t>
      </w:r>
      <w:r w:rsidR="00C6519B">
        <w:rPr>
          <w:rFonts w:ascii="Arial" w:hAnsi="Arial" w:cs="Arial"/>
        </w:rPr>
        <w:t xml:space="preserve">  </w:t>
      </w:r>
      <w:r w:rsidR="00793DB0" w:rsidRPr="00793DB0">
        <w:rPr>
          <w:rFonts w:ascii="Arial" w:hAnsi="Arial" w:cs="Arial"/>
        </w:rPr>
        <w:t xml:space="preserve">If the </w:t>
      </w:r>
      <w:r w:rsidR="00C6519B">
        <w:rPr>
          <w:rFonts w:ascii="Arial" w:hAnsi="Arial" w:cs="Arial"/>
        </w:rPr>
        <w:t>c</w:t>
      </w:r>
      <w:r w:rsidR="00793DB0" w:rsidRPr="00793DB0">
        <w:rPr>
          <w:rFonts w:ascii="Arial" w:hAnsi="Arial" w:cs="Arial"/>
        </w:rPr>
        <w:t>losing does not occur because the Purchaser breached any of its representations, warranties or covenants under this Agreement, the full amount of the Deposit together with all accrued interest will become the property of the Vendor.</w:t>
      </w:r>
    </w:p>
    <w:p w14:paraId="7A9AC664" w14:textId="77777777" w:rsidR="00793DB0" w:rsidRPr="00E661E4" w:rsidRDefault="00793DB0" w:rsidP="00AC6B15">
      <w:pPr>
        <w:spacing w:after="0"/>
        <w:ind w:left="1086"/>
        <w:rPr>
          <w:rFonts w:ascii="Arial" w:hAnsi="Arial" w:cs="Arial"/>
        </w:rPr>
      </w:pPr>
    </w:p>
    <w:p w14:paraId="1EB9E4D7" w14:textId="45A6F1EC" w:rsidR="00C6519B" w:rsidRDefault="006B1132" w:rsidP="00840D89">
      <w:pPr>
        <w:pStyle w:val="ListParagraph"/>
        <w:numPr>
          <w:ilvl w:val="0"/>
          <w:numId w:val="18"/>
        </w:numPr>
        <w:spacing w:after="0"/>
        <w:rPr>
          <w:rFonts w:ascii="Arial" w:hAnsi="Arial" w:cs="Arial"/>
        </w:rPr>
      </w:pPr>
      <w:bookmarkStart w:id="0" w:name="_Ref102109831"/>
      <w:r w:rsidRPr="00C6519B">
        <w:rPr>
          <w:rFonts w:ascii="Arial" w:hAnsi="Arial" w:cs="Arial"/>
        </w:rPr>
        <w:t>The Purchaser is liable for and shall pay all land transfer tax, S</w:t>
      </w:r>
      <w:r w:rsidR="0093183A">
        <w:rPr>
          <w:rFonts w:ascii="Arial" w:hAnsi="Arial" w:cs="Arial"/>
        </w:rPr>
        <w:t>ales Taxes, other similar taxes, duties and</w:t>
      </w:r>
      <w:r w:rsidRPr="00C6519B">
        <w:rPr>
          <w:rFonts w:ascii="Arial" w:hAnsi="Arial" w:cs="Arial"/>
        </w:rPr>
        <w:t xml:space="preserve"> fees in respect of the registration of the transfer, and other like charges properly payable upon a</w:t>
      </w:r>
      <w:r w:rsidR="0093183A">
        <w:rPr>
          <w:rFonts w:ascii="Arial" w:hAnsi="Arial" w:cs="Arial"/>
        </w:rPr>
        <w:t xml:space="preserve">nd in connection with the sale </w:t>
      </w:r>
      <w:r w:rsidRPr="00C6519B">
        <w:rPr>
          <w:rFonts w:ascii="Arial" w:hAnsi="Arial" w:cs="Arial"/>
        </w:rPr>
        <w:t>and transfe</w:t>
      </w:r>
      <w:r w:rsidRPr="00C6519B">
        <w:rPr>
          <w:rFonts w:ascii="Arial" w:hAnsi="Arial" w:cs="Arial"/>
        </w:rPr>
        <w:t xml:space="preserve">r of the </w:t>
      </w:r>
      <w:r w:rsidR="0093183A">
        <w:rPr>
          <w:rFonts w:ascii="Arial" w:hAnsi="Arial" w:cs="Arial"/>
        </w:rPr>
        <w:t>real property</w:t>
      </w:r>
      <w:r w:rsidRPr="00C6519B">
        <w:rPr>
          <w:rFonts w:ascii="Arial" w:hAnsi="Arial" w:cs="Arial"/>
        </w:rPr>
        <w:t xml:space="preserve"> from the Vendor to the Purchaser.  The Purchaser agrees to self-assess, be liable for and remit to the appropriate governmental entity all Sales Taxes payable in connection with its purchase of the </w:t>
      </w:r>
      <w:r w:rsidR="0093183A">
        <w:rPr>
          <w:rFonts w:ascii="Arial" w:hAnsi="Arial" w:cs="Arial"/>
        </w:rPr>
        <w:t>real property</w:t>
      </w:r>
      <w:r w:rsidRPr="00C6519B">
        <w:rPr>
          <w:rFonts w:ascii="Arial" w:hAnsi="Arial" w:cs="Arial"/>
        </w:rPr>
        <w:t>.</w:t>
      </w:r>
      <w:r w:rsidR="00840D89" w:rsidRPr="00840D89">
        <w:t xml:space="preserve"> </w:t>
      </w:r>
      <w:r w:rsidR="00840D89" w:rsidRPr="00840D89">
        <w:rPr>
          <w:rFonts w:ascii="Arial" w:hAnsi="Arial" w:cs="Arial"/>
        </w:rPr>
        <w:t xml:space="preserve">The provisions of this Section </w:t>
      </w:r>
      <w:r w:rsidR="00840D89">
        <w:rPr>
          <w:rFonts w:ascii="Arial" w:hAnsi="Arial" w:cs="Arial"/>
        </w:rPr>
        <w:fldChar w:fldCharType="begin"/>
      </w:r>
      <w:r w:rsidR="00840D89">
        <w:rPr>
          <w:rFonts w:ascii="Arial" w:hAnsi="Arial" w:cs="Arial"/>
        </w:rPr>
        <w:instrText xml:space="preserve"> REF _Ref102109831 \r \h </w:instrText>
      </w:r>
      <w:r w:rsidR="00840D89">
        <w:rPr>
          <w:rFonts w:ascii="Arial" w:hAnsi="Arial" w:cs="Arial"/>
        </w:rPr>
      </w:r>
      <w:r w:rsidR="00840D89">
        <w:rPr>
          <w:rFonts w:ascii="Arial" w:hAnsi="Arial" w:cs="Arial"/>
        </w:rPr>
        <w:fldChar w:fldCharType="separate"/>
      </w:r>
      <w:r>
        <w:rPr>
          <w:rFonts w:ascii="Arial" w:hAnsi="Arial" w:cs="Arial"/>
        </w:rPr>
        <w:t>2</w:t>
      </w:r>
      <w:r w:rsidR="00840D89">
        <w:rPr>
          <w:rFonts w:ascii="Arial" w:hAnsi="Arial" w:cs="Arial"/>
        </w:rPr>
        <w:fldChar w:fldCharType="end"/>
      </w:r>
      <w:r w:rsidR="00840D89" w:rsidRPr="00840D89">
        <w:rPr>
          <w:rFonts w:ascii="Arial" w:hAnsi="Arial" w:cs="Arial"/>
        </w:rPr>
        <w:t xml:space="preserve"> will </w:t>
      </w:r>
      <w:r w:rsidR="00840D89">
        <w:rPr>
          <w:rFonts w:ascii="Arial" w:hAnsi="Arial" w:cs="Arial"/>
        </w:rPr>
        <w:t xml:space="preserve">not merge n closing and will </w:t>
      </w:r>
      <w:r w:rsidR="00840D89" w:rsidRPr="00840D89">
        <w:rPr>
          <w:rFonts w:ascii="Arial" w:hAnsi="Arial" w:cs="Arial"/>
        </w:rPr>
        <w:t xml:space="preserve">survive </w:t>
      </w:r>
      <w:r w:rsidR="00840D89">
        <w:rPr>
          <w:rFonts w:ascii="Arial" w:hAnsi="Arial" w:cs="Arial"/>
        </w:rPr>
        <w:t>c</w:t>
      </w:r>
      <w:r w:rsidR="00840D89" w:rsidRPr="00840D89">
        <w:rPr>
          <w:rFonts w:ascii="Arial" w:hAnsi="Arial" w:cs="Arial"/>
        </w:rPr>
        <w:t>losing or the termination of this Agreement.</w:t>
      </w:r>
      <w:bookmarkEnd w:id="0"/>
    </w:p>
    <w:p w14:paraId="5C8CBEFB" w14:textId="77777777" w:rsidR="00C6519B" w:rsidRPr="00C6519B" w:rsidRDefault="00C6519B" w:rsidP="00C6519B">
      <w:pPr>
        <w:pStyle w:val="ListParagraph"/>
        <w:spacing w:after="0"/>
        <w:rPr>
          <w:rFonts w:ascii="Arial" w:hAnsi="Arial" w:cs="Arial"/>
        </w:rPr>
      </w:pPr>
    </w:p>
    <w:p w14:paraId="1E8789D6" w14:textId="099B4D4C" w:rsidR="00C6519B" w:rsidRPr="00C6519B" w:rsidRDefault="006B1132" w:rsidP="00C6519B">
      <w:pPr>
        <w:pStyle w:val="ListParagraph"/>
        <w:numPr>
          <w:ilvl w:val="0"/>
          <w:numId w:val="18"/>
        </w:numPr>
        <w:spacing w:after="0"/>
        <w:rPr>
          <w:rFonts w:ascii="Arial" w:hAnsi="Arial" w:cs="Arial"/>
        </w:rPr>
      </w:pPr>
      <w:bookmarkStart w:id="1" w:name="_Ref102109953"/>
      <w:r w:rsidRPr="00C6519B">
        <w:rPr>
          <w:rFonts w:ascii="Arial" w:hAnsi="Arial" w:cs="Arial"/>
        </w:rPr>
        <w:t xml:space="preserve">If the Purchaser makes a delivery of </w:t>
      </w:r>
      <w:r>
        <w:rPr>
          <w:rFonts w:ascii="Arial" w:hAnsi="Arial" w:cs="Arial"/>
        </w:rPr>
        <w:t>an HST certificate, w</w:t>
      </w:r>
      <w:r w:rsidRPr="00C6519B">
        <w:rPr>
          <w:rFonts w:ascii="Arial" w:hAnsi="Arial" w:cs="Arial"/>
        </w:rPr>
        <w:t>arranty, a</w:t>
      </w:r>
      <w:r>
        <w:rPr>
          <w:rFonts w:ascii="Arial" w:hAnsi="Arial" w:cs="Arial"/>
        </w:rPr>
        <w:t>nd i</w:t>
      </w:r>
      <w:r w:rsidRPr="00C6519B">
        <w:rPr>
          <w:rFonts w:ascii="Arial" w:hAnsi="Arial" w:cs="Arial"/>
        </w:rPr>
        <w:t xml:space="preserve">ndemnity, </w:t>
      </w:r>
      <w:r>
        <w:rPr>
          <w:rFonts w:ascii="Arial" w:hAnsi="Arial" w:cs="Arial"/>
        </w:rPr>
        <w:t>in a form acceptable to the Vendor</w:t>
      </w:r>
      <w:r w:rsidRPr="00C6519B">
        <w:rPr>
          <w:rFonts w:ascii="Arial" w:hAnsi="Arial" w:cs="Arial"/>
        </w:rPr>
        <w:t xml:space="preserve">, then the Purchaser will not be required to pay to the </w:t>
      </w:r>
      <w:r w:rsidRPr="00C6519B">
        <w:rPr>
          <w:rFonts w:ascii="Arial" w:hAnsi="Arial" w:cs="Arial"/>
        </w:rPr>
        <w:lastRenderedPageBreak/>
        <w:t>Vendor, and the Vendor will not be required to collect from the Purchaser, goods and services tax or harmonized sales tax, as applicable (“</w:t>
      </w:r>
      <w:r w:rsidRPr="00C6519B">
        <w:rPr>
          <w:rFonts w:ascii="Arial" w:hAnsi="Arial" w:cs="Arial"/>
          <w:b/>
        </w:rPr>
        <w:t>Sal</w:t>
      </w:r>
      <w:r w:rsidRPr="00C6519B">
        <w:rPr>
          <w:rFonts w:ascii="Arial" w:hAnsi="Arial" w:cs="Arial"/>
          <w:b/>
        </w:rPr>
        <w:t>es Taxes</w:t>
      </w:r>
      <w:r w:rsidRPr="00C6519B">
        <w:rPr>
          <w:rFonts w:ascii="Arial" w:hAnsi="Arial" w:cs="Arial"/>
        </w:rPr>
        <w:t>”). If the Purchaser does no</w:t>
      </w:r>
      <w:r w:rsidR="0093183A">
        <w:rPr>
          <w:rFonts w:ascii="Arial" w:hAnsi="Arial" w:cs="Arial"/>
        </w:rPr>
        <w:t>t</w:t>
      </w:r>
      <w:r>
        <w:rPr>
          <w:rFonts w:ascii="Arial" w:hAnsi="Arial" w:cs="Arial"/>
        </w:rPr>
        <w:t xml:space="preserve"> deliver the HST c</w:t>
      </w:r>
      <w:r w:rsidRPr="00C6519B">
        <w:rPr>
          <w:rFonts w:ascii="Arial" w:hAnsi="Arial" w:cs="Arial"/>
        </w:rPr>
        <w:t xml:space="preserve">ertificate, </w:t>
      </w:r>
      <w:r>
        <w:rPr>
          <w:rFonts w:ascii="Arial" w:hAnsi="Arial" w:cs="Arial"/>
        </w:rPr>
        <w:t>warranty, and i</w:t>
      </w:r>
      <w:r w:rsidRPr="00C6519B">
        <w:rPr>
          <w:rFonts w:ascii="Arial" w:hAnsi="Arial" w:cs="Arial"/>
        </w:rPr>
        <w:t xml:space="preserve">ndemnity, the Purchaser shall pay to the Vendor an amount equal to the Sales Taxes payable on the </w:t>
      </w:r>
      <w:r w:rsidR="0093183A">
        <w:rPr>
          <w:rFonts w:ascii="Arial" w:hAnsi="Arial" w:cs="Arial"/>
        </w:rPr>
        <w:t>purchase p</w:t>
      </w:r>
      <w:r w:rsidRPr="00C6519B">
        <w:rPr>
          <w:rFonts w:ascii="Arial" w:hAnsi="Arial" w:cs="Arial"/>
        </w:rPr>
        <w:t xml:space="preserve">rice on </w:t>
      </w:r>
      <w:r>
        <w:rPr>
          <w:rFonts w:ascii="Arial" w:hAnsi="Arial" w:cs="Arial"/>
        </w:rPr>
        <w:t>c</w:t>
      </w:r>
      <w:r w:rsidRPr="00C6519B">
        <w:rPr>
          <w:rFonts w:ascii="Arial" w:hAnsi="Arial" w:cs="Arial"/>
        </w:rPr>
        <w:t>lo</w:t>
      </w:r>
      <w:r w:rsidR="0093183A">
        <w:rPr>
          <w:rFonts w:ascii="Arial" w:hAnsi="Arial" w:cs="Arial"/>
        </w:rPr>
        <w:t>sing in the same manner as the purchase p</w:t>
      </w:r>
      <w:r w:rsidRPr="00C6519B">
        <w:rPr>
          <w:rFonts w:ascii="Arial" w:hAnsi="Arial" w:cs="Arial"/>
        </w:rPr>
        <w:t>rice.</w:t>
      </w:r>
      <w:r w:rsidR="00840D89" w:rsidRPr="00840D89">
        <w:rPr>
          <w:rFonts w:ascii="Arial" w:hAnsi="Arial" w:cs="Arial"/>
        </w:rPr>
        <w:t xml:space="preserve"> </w:t>
      </w:r>
      <w:r w:rsidR="00840D89" w:rsidRPr="003C5CCB">
        <w:rPr>
          <w:rFonts w:ascii="Arial" w:hAnsi="Arial" w:cs="Arial"/>
        </w:rPr>
        <w:t xml:space="preserve">The provisions of this Section </w:t>
      </w:r>
      <w:r w:rsidR="00840D89">
        <w:rPr>
          <w:rFonts w:ascii="Arial" w:hAnsi="Arial" w:cs="Arial"/>
        </w:rPr>
        <w:fldChar w:fldCharType="begin"/>
      </w:r>
      <w:r w:rsidR="00840D89">
        <w:rPr>
          <w:rFonts w:ascii="Arial" w:hAnsi="Arial" w:cs="Arial"/>
        </w:rPr>
        <w:instrText xml:space="preserve"> REF _Ref102109953 \r \h </w:instrText>
      </w:r>
      <w:r w:rsidR="00840D89">
        <w:rPr>
          <w:rFonts w:ascii="Arial" w:hAnsi="Arial" w:cs="Arial"/>
        </w:rPr>
      </w:r>
      <w:r w:rsidR="00840D89">
        <w:rPr>
          <w:rFonts w:ascii="Arial" w:hAnsi="Arial" w:cs="Arial"/>
        </w:rPr>
        <w:fldChar w:fldCharType="separate"/>
      </w:r>
      <w:r>
        <w:rPr>
          <w:rFonts w:ascii="Arial" w:hAnsi="Arial" w:cs="Arial"/>
        </w:rPr>
        <w:t>3</w:t>
      </w:r>
      <w:r w:rsidR="00840D89">
        <w:rPr>
          <w:rFonts w:ascii="Arial" w:hAnsi="Arial" w:cs="Arial"/>
        </w:rPr>
        <w:fldChar w:fldCharType="end"/>
      </w:r>
      <w:r w:rsidR="00840D89" w:rsidRPr="003C5CCB">
        <w:rPr>
          <w:rFonts w:ascii="Arial" w:hAnsi="Arial" w:cs="Arial"/>
        </w:rPr>
        <w:t xml:space="preserve"> will</w:t>
      </w:r>
      <w:r w:rsidR="00840D89">
        <w:rPr>
          <w:rFonts w:ascii="Arial" w:hAnsi="Arial" w:cs="Arial"/>
        </w:rPr>
        <w:t xml:space="preserve"> not merge on closing and will</w:t>
      </w:r>
      <w:r w:rsidR="00840D89" w:rsidRPr="003C5CCB">
        <w:rPr>
          <w:rFonts w:ascii="Arial" w:hAnsi="Arial" w:cs="Arial"/>
        </w:rPr>
        <w:t xml:space="preserve"> survive </w:t>
      </w:r>
      <w:r w:rsidR="00840D89">
        <w:rPr>
          <w:rFonts w:ascii="Arial" w:hAnsi="Arial" w:cs="Arial"/>
        </w:rPr>
        <w:t>c</w:t>
      </w:r>
      <w:r w:rsidR="00840D89" w:rsidRPr="003C5CCB">
        <w:rPr>
          <w:rFonts w:ascii="Arial" w:hAnsi="Arial" w:cs="Arial"/>
        </w:rPr>
        <w:t>losing or the termination of this Agreement.</w:t>
      </w:r>
      <w:bookmarkEnd w:id="1"/>
    </w:p>
    <w:p w14:paraId="50BFAABC" w14:textId="77777777" w:rsidR="00EF3193" w:rsidRDefault="00EF3193" w:rsidP="00C6519B">
      <w:pPr>
        <w:pStyle w:val="ListParagraph"/>
        <w:spacing w:after="0"/>
        <w:rPr>
          <w:rFonts w:ascii="Arial" w:hAnsi="Arial" w:cs="Arial"/>
        </w:rPr>
      </w:pPr>
    </w:p>
    <w:p w14:paraId="6405DFE3" w14:textId="77777777" w:rsidR="00AC6B15" w:rsidRDefault="006B1132" w:rsidP="00AC6B15">
      <w:pPr>
        <w:pStyle w:val="ListParagraph"/>
        <w:numPr>
          <w:ilvl w:val="0"/>
          <w:numId w:val="18"/>
        </w:numPr>
        <w:spacing w:after="0"/>
        <w:rPr>
          <w:rFonts w:ascii="Arial" w:hAnsi="Arial" w:cs="Arial"/>
        </w:rPr>
      </w:pPr>
      <w:r>
        <w:rPr>
          <w:rFonts w:ascii="Arial" w:hAnsi="Arial" w:cs="Arial"/>
        </w:rPr>
        <w:t>Vacant possession shall be given to the P</w:t>
      </w:r>
      <w:r>
        <w:rPr>
          <w:rFonts w:ascii="Arial" w:hAnsi="Arial" w:cs="Arial"/>
        </w:rPr>
        <w:t>urchaser on closing.</w:t>
      </w:r>
    </w:p>
    <w:p w14:paraId="506AEF64" w14:textId="77777777" w:rsidR="00793DB0" w:rsidRDefault="00793DB0" w:rsidP="00793DB0">
      <w:pPr>
        <w:pStyle w:val="ListParagraph"/>
        <w:spacing w:after="0"/>
        <w:rPr>
          <w:rFonts w:ascii="Arial" w:hAnsi="Arial" w:cs="Arial"/>
        </w:rPr>
      </w:pPr>
    </w:p>
    <w:p w14:paraId="316EA6B2" w14:textId="77777777" w:rsidR="00AC6B15" w:rsidRDefault="006B1132" w:rsidP="002539DB">
      <w:pPr>
        <w:pStyle w:val="ListParagraph"/>
        <w:numPr>
          <w:ilvl w:val="0"/>
          <w:numId w:val="18"/>
        </w:numPr>
        <w:rPr>
          <w:rFonts w:ascii="Arial" w:hAnsi="Arial" w:cs="Arial"/>
        </w:rPr>
      </w:pPr>
      <w:r w:rsidRPr="00AC6B15">
        <w:rPr>
          <w:rFonts w:ascii="Arial" w:hAnsi="Arial" w:cs="Arial"/>
        </w:rPr>
        <w:t>The Purc</w:t>
      </w:r>
      <w:r w:rsidR="00DB74D4">
        <w:rPr>
          <w:rFonts w:ascii="Arial" w:hAnsi="Arial" w:cs="Arial"/>
        </w:rPr>
        <w:t>haser shall have until fifteen (15</w:t>
      </w:r>
      <w:r w:rsidRPr="00AC6B15">
        <w:rPr>
          <w:rFonts w:ascii="Arial" w:hAnsi="Arial" w:cs="Arial"/>
        </w:rPr>
        <w:t xml:space="preserve">) days prior to closing to investigate the title to the real property and </w:t>
      </w:r>
      <w:r w:rsidR="004A2183">
        <w:rPr>
          <w:rFonts w:ascii="Arial" w:hAnsi="Arial" w:cs="Arial"/>
        </w:rPr>
        <w:t xml:space="preserve">to investigate if </w:t>
      </w:r>
      <w:r w:rsidRPr="00AC6B15">
        <w:rPr>
          <w:rFonts w:ascii="Arial" w:hAnsi="Arial" w:cs="Arial"/>
        </w:rPr>
        <w:t xml:space="preserve">there is </w:t>
      </w:r>
      <w:r w:rsidR="004A2183">
        <w:rPr>
          <w:rFonts w:ascii="Arial" w:hAnsi="Arial" w:cs="Arial"/>
        </w:rPr>
        <w:t xml:space="preserve">any </w:t>
      </w:r>
      <w:r w:rsidRPr="00AC6B15">
        <w:rPr>
          <w:rFonts w:ascii="Arial" w:hAnsi="Arial" w:cs="Arial"/>
        </w:rPr>
        <w:t>breach of municipal or other governmental requirements affecting the real property</w:t>
      </w:r>
      <w:r w:rsidR="004A2183">
        <w:rPr>
          <w:rFonts w:ascii="Arial" w:hAnsi="Arial" w:cs="Arial"/>
        </w:rPr>
        <w:t>,</w:t>
      </w:r>
      <w:r w:rsidRPr="00AC6B15">
        <w:rPr>
          <w:rFonts w:ascii="Arial" w:hAnsi="Arial" w:cs="Arial"/>
        </w:rPr>
        <w:t xml:space="preserve"> and</w:t>
      </w:r>
      <w:r w:rsidRPr="00AC6B15">
        <w:rPr>
          <w:rFonts w:ascii="Arial" w:hAnsi="Arial" w:cs="Arial"/>
        </w:rPr>
        <w:t xml:space="preserve"> if within such time the Purchaser furnishes the Vendor in writing with any valid objection to title or any breach of municipal or other governmental requirement which the Vendor is unable or unwilling to remove, remedy or satisfy and which the Purchaser w</w:t>
      </w:r>
      <w:r w:rsidRPr="00AC6B15">
        <w:rPr>
          <w:rFonts w:ascii="Arial" w:hAnsi="Arial" w:cs="Arial"/>
        </w:rPr>
        <w:t>ill not waive, this Agreement, notwithstanding any intermediate acts or negotiations, shall be null and void and the deposits shall be paid to the Purchaser.</w:t>
      </w:r>
      <w:r w:rsidR="002539DB">
        <w:rPr>
          <w:rFonts w:ascii="Arial" w:hAnsi="Arial" w:cs="Arial"/>
        </w:rPr>
        <w:t xml:space="preserve">  </w:t>
      </w:r>
      <w:r w:rsidR="002539DB" w:rsidRPr="002539DB">
        <w:rPr>
          <w:rFonts w:ascii="Arial" w:hAnsi="Arial" w:cs="Arial"/>
        </w:rPr>
        <w:t xml:space="preserve">Notwithstanding the foregoing, the Purchaser acknowledges and agrees that title to the </w:t>
      </w:r>
      <w:r w:rsidR="002539DB">
        <w:rPr>
          <w:rFonts w:ascii="Arial" w:hAnsi="Arial" w:cs="Arial"/>
        </w:rPr>
        <w:t>real property</w:t>
      </w:r>
      <w:r w:rsidR="002539DB" w:rsidRPr="002539DB">
        <w:rPr>
          <w:rFonts w:ascii="Arial" w:hAnsi="Arial" w:cs="Arial"/>
        </w:rPr>
        <w:t xml:space="preserve"> will be subject to the Permitted Encumbrances</w:t>
      </w:r>
      <w:r w:rsidR="002539DB">
        <w:rPr>
          <w:rFonts w:ascii="Arial" w:hAnsi="Arial" w:cs="Arial"/>
        </w:rPr>
        <w:t xml:space="preserve"> in Schedule A</w:t>
      </w:r>
      <w:r w:rsidR="002539DB" w:rsidRPr="002539DB">
        <w:rPr>
          <w:rFonts w:ascii="Arial" w:hAnsi="Arial" w:cs="Arial"/>
        </w:rPr>
        <w:t xml:space="preserve">, and the Purchaser agrees to accept title to the </w:t>
      </w:r>
      <w:r w:rsidR="002539DB">
        <w:rPr>
          <w:rFonts w:ascii="Arial" w:hAnsi="Arial" w:cs="Arial"/>
        </w:rPr>
        <w:t>Real Property</w:t>
      </w:r>
      <w:r w:rsidR="002539DB" w:rsidRPr="002539DB">
        <w:rPr>
          <w:rFonts w:ascii="Arial" w:hAnsi="Arial" w:cs="Arial"/>
        </w:rPr>
        <w:t xml:space="preserve"> subjec</w:t>
      </w:r>
      <w:r w:rsidR="002539DB">
        <w:rPr>
          <w:rFonts w:ascii="Arial" w:hAnsi="Arial" w:cs="Arial"/>
        </w:rPr>
        <w:t>t to the Permitted Encumbrances</w:t>
      </w:r>
      <w:r w:rsidR="002539DB" w:rsidRPr="002539DB">
        <w:rPr>
          <w:rFonts w:ascii="Arial" w:hAnsi="Arial" w:cs="Arial"/>
        </w:rPr>
        <w:t>.</w:t>
      </w:r>
    </w:p>
    <w:p w14:paraId="7CFDCC8F" w14:textId="77777777" w:rsidR="003C5CCB" w:rsidRPr="00AC6B15" w:rsidRDefault="003C5CCB" w:rsidP="003C5CCB">
      <w:pPr>
        <w:pStyle w:val="ListParagraph"/>
        <w:rPr>
          <w:rFonts w:ascii="Arial" w:hAnsi="Arial" w:cs="Arial"/>
        </w:rPr>
      </w:pPr>
    </w:p>
    <w:p w14:paraId="2F9D783F" w14:textId="77777777" w:rsidR="00AC6B15" w:rsidRDefault="006B1132" w:rsidP="00AC6B15">
      <w:pPr>
        <w:pStyle w:val="ListParagraph"/>
        <w:numPr>
          <w:ilvl w:val="0"/>
          <w:numId w:val="18"/>
        </w:numPr>
        <w:spacing w:after="0"/>
        <w:rPr>
          <w:rFonts w:ascii="Arial" w:hAnsi="Arial" w:cs="Arial"/>
        </w:rPr>
      </w:pPr>
      <w:r>
        <w:rPr>
          <w:rFonts w:ascii="Arial" w:hAnsi="Arial" w:cs="Arial"/>
        </w:rPr>
        <w:t>The Vendor shall deliver to the Purchaser on the acceptance of this Agreement any su</w:t>
      </w:r>
      <w:r>
        <w:rPr>
          <w:rFonts w:ascii="Arial" w:hAnsi="Arial" w:cs="Arial"/>
        </w:rPr>
        <w:t>rvey in the Vendor’s possession and all title deeds and abstracts or copies thereof</w:t>
      </w:r>
      <w:r w:rsidR="0093183A">
        <w:rPr>
          <w:rFonts w:ascii="Arial" w:hAnsi="Arial" w:cs="Arial"/>
        </w:rPr>
        <w:t xml:space="preserve"> in the Vendor’s possession</w:t>
      </w:r>
      <w:r>
        <w:rPr>
          <w:rFonts w:ascii="Arial" w:hAnsi="Arial" w:cs="Arial"/>
        </w:rPr>
        <w:t>, all of which shall be returned to the Vendor if the sale does not close.</w:t>
      </w:r>
    </w:p>
    <w:p w14:paraId="471ACAC0" w14:textId="77777777" w:rsidR="003C5CCB" w:rsidRDefault="003C5CCB" w:rsidP="003C5CCB">
      <w:pPr>
        <w:pStyle w:val="ListParagraph"/>
        <w:spacing w:after="0"/>
        <w:rPr>
          <w:rFonts w:ascii="Arial" w:hAnsi="Arial" w:cs="Arial"/>
        </w:rPr>
      </w:pPr>
    </w:p>
    <w:p w14:paraId="69E0F4A0" w14:textId="77777777" w:rsidR="00AC6B15" w:rsidRDefault="006B1132" w:rsidP="00AC6B15">
      <w:pPr>
        <w:pStyle w:val="ListParagraph"/>
        <w:numPr>
          <w:ilvl w:val="0"/>
          <w:numId w:val="18"/>
        </w:numPr>
        <w:spacing w:after="0"/>
        <w:rPr>
          <w:rFonts w:ascii="Arial" w:hAnsi="Arial" w:cs="Arial"/>
        </w:rPr>
      </w:pPr>
      <w:r>
        <w:rPr>
          <w:rFonts w:ascii="Arial" w:hAnsi="Arial" w:cs="Arial"/>
        </w:rPr>
        <w:t>The transfer/deed shall be prepared at the Purchaser’s expense in a fo</w:t>
      </w:r>
      <w:r>
        <w:rPr>
          <w:rFonts w:ascii="Arial" w:hAnsi="Arial" w:cs="Arial"/>
        </w:rPr>
        <w:t>rm acceptable to both parties.  It shall contain the statement of the Vendor and the Vendor’s Solicitor under Section 50(22) of the Planning Act, R.S.O. 1990 c.P.13, and a registerable description of the property.</w:t>
      </w:r>
    </w:p>
    <w:p w14:paraId="761585E6" w14:textId="77777777" w:rsidR="003C5CCB" w:rsidRDefault="003C5CCB" w:rsidP="003C5CCB">
      <w:pPr>
        <w:pStyle w:val="ListParagraph"/>
        <w:spacing w:after="0"/>
        <w:rPr>
          <w:rFonts w:ascii="Arial" w:hAnsi="Arial" w:cs="Arial"/>
        </w:rPr>
      </w:pPr>
    </w:p>
    <w:p w14:paraId="32BEB859" w14:textId="77777777" w:rsidR="00AC6B15" w:rsidRDefault="006B1132" w:rsidP="00AC6B15">
      <w:pPr>
        <w:pStyle w:val="ListParagraph"/>
        <w:numPr>
          <w:ilvl w:val="0"/>
          <w:numId w:val="18"/>
        </w:numPr>
        <w:spacing w:after="0"/>
        <w:rPr>
          <w:rFonts w:ascii="Arial" w:hAnsi="Arial" w:cs="Arial"/>
        </w:rPr>
      </w:pPr>
      <w:r>
        <w:rPr>
          <w:rFonts w:ascii="Arial" w:hAnsi="Arial" w:cs="Arial"/>
        </w:rPr>
        <w:t>The Vendor shall produce evidence on or b</w:t>
      </w:r>
      <w:r>
        <w:rPr>
          <w:rFonts w:ascii="Arial" w:hAnsi="Arial" w:cs="Arial"/>
        </w:rPr>
        <w:t>efore closing that the Vendor is not now and on closing will not be a non-resident of Canada under Section 116 of the Income Tax Act.</w:t>
      </w:r>
    </w:p>
    <w:p w14:paraId="59B30878" w14:textId="77777777" w:rsidR="003C5CCB" w:rsidRDefault="003C5CCB" w:rsidP="003C5CCB">
      <w:pPr>
        <w:pStyle w:val="ListParagraph"/>
        <w:spacing w:after="0"/>
        <w:rPr>
          <w:rFonts w:ascii="Arial" w:hAnsi="Arial" w:cs="Arial"/>
        </w:rPr>
      </w:pPr>
    </w:p>
    <w:p w14:paraId="4458D124" w14:textId="2FE935CE" w:rsidR="003C5CCB" w:rsidRDefault="006B1132" w:rsidP="003C5CCB">
      <w:pPr>
        <w:pStyle w:val="ListParagraph"/>
        <w:numPr>
          <w:ilvl w:val="0"/>
          <w:numId w:val="18"/>
        </w:numPr>
        <w:spacing w:after="0"/>
        <w:rPr>
          <w:rFonts w:ascii="Arial" w:hAnsi="Arial" w:cs="Arial"/>
        </w:rPr>
      </w:pPr>
      <w:bookmarkStart w:id="2" w:name="_Ref102108310"/>
      <w:r w:rsidRPr="003C5CCB">
        <w:rPr>
          <w:rFonts w:ascii="Arial" w:hAnsi="Arial" w:cs="Arial"/>
        </w:rPr>
        <w:t>T</w:t>
      </w:r>
      <w:r w:rsidR="00C6519B" w:rsidRPr="003C5CCB">
        <w:rPr>
          <w:rFonts w:ascii="Arial" w:hAnsi="Arial" w:cs="Arial"/>
        </w:rPr>
        <w:t xml:space="preserve">he </w:t>
      </w:r>
      <w:r w:rsidRPr="003C5CCB">
        <w:rPr>
          <w:rFonts w:ascii="Arial" w:hAnsi="Arial" w:cs="Arial"/>
        </w:rPr>
        <w:t xml:space="preserve">real property </w:t>
      </w:r>
      <w:r w:rsidR="00C6519B" w:rsidRPr="003C5CCB">
        <w:rPr>
          <w:rFonts w:ascii="Arial" w:hAnsi="Arial" w:cs="Arial"/>
        </w:rPr>
        <w:t>is being purchased by the Purchaser on an “as is, where is” basis at the Purchas</w:t>
      </w:r>
      <w:r w:rsidRPr="003C5CCB">
        <w:rPr>
          <w:rFonts w:ascii="Arial" w:hAnsi="Arial" w:cs="Arial"/>
        </w:rPr>
        <w:t>er’s entire risk and pe</w:t>
      </w:r>
      <w:r w:rsidRPr="003C5CCB">
        <w:rPr>
          <w:rFonts w:ascii="Arial" w:hAnsi="Arial" w:cs="Arial"/>
        </w:rPr>
        <w:t>ril</w:t>
      </w:r>
      <w:r w:rsidR="00C6519B" w:rsidRPr="003C5CCB">
        <w:rPr>
          <w:rFonts w:ascii="Arial" w:hAnsi="Arial" w:cs="Arial"/>
        </w:rPr>
        <w:t xml:space="preserve">, without any express or implied agreement, promise, warranty, guarantee, condition, representation or warranty of any kind whatsoever, or any liability or obligation of the Vendor as to the condition or any other matter relating to the </w:t>
      </w:r>
      <w:r w:rsidRPr="003C5CCB">
        <w:rPr>
          <w:rFonts w:ascii="Arial" w:hAnsi="Arial" w:cs="Arial"/>
        </w:rPr>
        <w:t>real property</w:t>
      </w:r>
      <w:r w:rsidR="00C6519B" w:rsidRPr="003C5CCB">
        <w:rPr>
          <w:rFonts w:ascii="Arial" w:hAnsi="Arial" w:cs="Arial"/>
        </w:rPr>
        <w:t xml:space="preserve">, including as to title, value, state of repair, environmental condition, zoning, permits, governmental compliance, threatened claims or litigation, or in respect of any other matter or thing whatsoever and the Vendor specifically negates and disclaims same. </w:t>
      </w:r>
      <w:r w:rsidRPr="00C6519B">
        <w:rPr>
          <w:rFonts w:ascii="Arial" w:hAnsi="Arial" w:cs="Arial"/>
        </w:rPr>
        <w:t>The Vendor will have no obligations or respons</w:t>
      </w:r>
      <w:r w:rsidR="0093183A">
        <w:rPr>
          <w:rFonts w:ascii="Arial" w:hAnsi="Arial" w:cs="Arial"/>
        </w:rPr>
        <w:t>ibility to the Purchaser after cl</w:t>
      </w:r>
      <w:r w:rsidRPr="00C6519B">
        <w:rPr>
          <w:rFonts w:ascii="Arial" w:hAnsi="Arial" w:cs="Arial"/>
        </w:rPr>
        <w:t xml:space="preserve">osing with respect to any matter relating to the </w:t>
      </w:r>
      <w:r>
        <w:rPr>
          <w:rFonts w:ascii="Arial" w:hAnsi="Arial" w:cs="Arial"/>
        </w:rPr>
        <w:t>real property</w:t>
      </w:r>
      <w:r w:rsidRPr="00C6519B">
        <w:rPr>
          <w:rFonts w:ascii="Arial" w:hAnsi="Arial" w:cs="Arial"/>
        </w:rPr>
        <w:t xml:space="preserve"> or the condition thereof.  </w:t>
      </w:r>
      <w:r w:rsidRPr="003C5CCB">
        <w:rPr>
          <w:rFonts w:ascii="Arial" w:hAnsi="Arial" w:cs="Arial"/>
        </w:rPr>
        <w:t xml:space="preserve">The provisions of this Section </w:t>
      </w:r>
      <w:r w:rsidRPr="003C5CCB">
        <w:rPr>
          <w:rFonts w:ascii="Arial" w:hAnsi="Arial" w:cs="Arial"/>
        </w:rPr>
        <w:fldChar w:fldCharType="begin"/>
      </w:r>
      <w:r w:rsidRPr="003C5CCB">
        <w:rPr>
          <w:rFonts w:ascii="Arial" w:hAnsi="Arial" w:cs="Arial"/>
        </w:rPr>
        <w:instrText xml:space="preserve"> REF _Ref102108310 \r \h </w:instrText>
      </w:r>
      <w:r w:rsidRPr="003C5CCB">
        <w:rPr>
          <w:rFonts w:ascii="Arial" w:hAnsi="Arial" w:cs="Arial"/>
        </w:rPr>
      </w:r>
      <w:r w:rsidRPr="003C5CCB">
        <w:rPr>
          <w:rFonts w:ascii="Arial" w:hAnsi="Arial" w:cs="Arial"/>
        </w:rPr>
        <w:fldChar w:fldCharType="separate"/>
      </w:r>
      <w:r>
        <w:rPr>
          <w:rFonts w:ascii="Arial" w:hAnsi="Arial" w:cs="Arial"/>
        </w:rPr>
        <w:t>9</w:t>
      </w:r>
      <w:r w:rsidRPr="003C5CCB">
        <w:rPr>
          <w:rFonts w:ascii="Arial" w:hAnsi="Arial" w:cs="Arial"/>
        </w:rPr>
        <w:fldChar w:fldCharType="end"/>
      </w:r>
      <w:r w:rsidRPr="003C5CCB">
        <w:rPr>
          <w:rFonts w:ascii="Arial" w:hAnsi="Arial" w:cs="Arial"/>
        </w:rPr>
        <w:t xml:space="preserve"> will</w:t>
      </w:r>
      <w:r w:rsidR="00840D89">
        <w:rPr>
          <w:rFonts w:ascii="Arial" w:hAnsi="Arial" w:cs="Arial"/>
        </w:rPr>
        <w:t xml:space="preserve"> not merge on closing and will</w:t>
      </w:r>
      <w:r w:rsidRPr="003C5CCB">
        <w:rPr>
          <w:rFonts w:ascii="Arial" w:hAnsi="Arial" w:cs="Arial"/>
        </w:rPr>
        <w:t xml:space="preserve"> survive </w:t>
      </w:r>
      <w:r w:rsidR="00840D89">
        <w:rPr>
          <w:rFonts w:ascii="Arial" w:hAnsi="Arial" w:cs="Arial"/>
        </w:rPr>
        <w:t>c</w:t>
      </w:r>
      <w:r w:rsidRPr="003C5CCB">
        <w:rPr>
          <w:rFonts w:ascii="Arial" w:hAnsi="Arial" w:cs="Arial"/>
        </w:rPr>
        <w:t>losing or the termination of this Agreement.</w:t>
      </w:r>
      <w:bookmarkEnd w:id="2"/>
    </w:p>
    <w:p w14:paraId="1E5C1AFC" w14:textId="77777777" w:rsidR="00840D89" w:rsidRPr="003C5CCB" w:rsidRDefault="00840D89" w:rsidP="00840D89">
      <w:pPr>
        <w:pStyle w:val="ListParagraph"/>
        <w:spacing w:after="0"/>
        <w:rPr>
          <w:rFonts w:ascii="Arial" w:hAnsi="Arial" w:cs="Arial"/>
        </w:rPr>
      </w:pPr>
    </w:p>
    <w:p w14:paraId="4E840545" w14:textId="534DA648" w:rsidR="00C6519B" w:rsidRPr="003C5CCB" w:rsidRDefault="006B1132" w:rsidP="009014D5">
      <w:pPr>
        <w:pStyle w:val="ListParagraph"/>
        <w:numPr>
          <w:ilvl w:val="0"/>
          <w:numId w:val="18"/>
        </w:numPr>
        <w:spacing w:after="0"/>
        <w:rPr>
          <w:rFonts w:ascii="Arial" w:hAnsi="Arial" w:cs="Arial"/>
        </w:rPr>
      </w:pPr>
      <w:bookmarkStart w:id="3" w:name="_Ref102108270"/>
      <w:r w:rsidRPr="003C5CCB">
        <w:rPr>
          <w:rFonts w:ascii="Arial" w:hAnsi="Arial" w:cs="Arial"/>
        </w:rPr>
        <w:lastRenderedPageBreak/>
        <w:t>The Vendor makes no representation or warranty, express or implied, as to the accuracy or completeness of any information contained in any materials which were produced by the Vendor to the Purchaser.  In entering into this Agreement, the Purchaser has rel</w:t>
      </w:r>
      <w:r w:rsidRPr="003C5CCB">
        <w:rPr>
          <w:rFonts w:ascii="Arial" w:hAnsi="Arial" w:cs="Arial"/>
        </w:rPr>
        <w:t xml:space="preserve">ied and will continue to rely upon its own inspections and investigations with respect to the </w:t>
      </w:r>
      <w:r w:rsidR="003C5CCB" w:rsidRPr="003C5CCB">
        <w:rPr>
          <w:rFonts w:ascii="Arial" w:hAnsi="Arial" w:cs="Arial"/>
        </w:rPr>
        <w:t>real property</w:t>
      </w:r>
      <w:r w:rsidRPr="003C5CCB">
        <w:rPr>
          <w:rFonts w:ascii="Arial" w:hAnsi="Arial" w:cs="Arial"/>
        </w:rPr>
        <w:t xml:space="preserve">, including without limitation, the physical and environmental condition of the </w:t>
      </w:r>
      <w:r w:rsidR="003C5CCB" w:rsidRPr="003C5CCB">
        <w:rPr>
          <w:rFonts w:ascii="Arial" w:hAnsi="Arial" w:cs="Arial"/>
        </w:rPr>
        <w:t>real property</w:t>
      </w:r>
      <w:r w:rsidRPr="003C5CCB">
        <w:rPr>
          <w:rFonts w:ascii="Arial" w:hAnsi="Arial" w:cs="Arial"/>
        </w:rPr>
        <w:t xml:space="preserve"> and a review of any documentation respecting the </w:t>
      </w:r>
      <w:r w:rsidR="003C5CCB" w:rsidRPr="003C5CCB">
        <w:rPr>
          <w:rFonts w:ascii="Arial" w:hAnsi="Arial" w:cs="Arial"/>
        </w:rPr>
        <w:t>real property</w:t>
      </w:r>
      <w:r w:rsidRPr="003C5CCB">
        <w:rPr>
          <w:rFonts w:ascii="Arial" w:hAnsi="Arial" w:cs="Arial"/>
        </w:rPr>
        <w:t>, and the Purchaser acknowledges it is not relying on any information furnished by the Vendor or any other person on behalf of, or at the direction of, the Vendor in connection therewith.</w:t>
      </w:r>
      <w:r w:rsidR="003C5CCB">
        <w:rPr>
          <w:rFonts w:ascii="Arial" w:hAnsi="Arial" w:cs="Arial"/>
        </w:rPr>
        <w:t xml:space="preserve"> </w:t>
      </w:r>
      <w:r w:rsidRPr="003C5CCB">
        <w:rPr>
          <w:rFonts w:ascii="Arial" w:hAnsi="Arial" w:cs="Arial"/>
        </w:rPr>
        <w:t>Th</w:t>
      </w:r>
      <w:r w:rsidR="003C5CCB">
        <w:rPr>
          <w:rFonts w:ascii="Arial" w:hAnsi="Arial" w:cs="Arial"/>
        </w:rPr>
        <w:t xml:space="preserve">e provisions of this Section </w:t>
      </w:r>
      <w:r w:rsidR="003C5CCB">
        <w:rPr>
          <w:rFonts w:ascii="Arial" w:hAnsi="Arial" w:cs="Arial"/>
        </w:rPr>
        <w:fldChar w:fldCharType="begin"/>
      </w:r>
      <w:r w:rsidR="003C5CCB">
        <w:rPr>
          <w:rFonts w:ascii="Arial" w:hAnsi="Arial" w:cs="Arial"/>
        </w:rPr>
        <w:instrText xml:space="preserve"> REF _Ref102108270 \r \h </w:instrText>
      </w:r>
      <w:r w:rsidR="003C5CCB">
        <w:rPr>
          <w:rFonts w:ascii="Arial" w:hAnsi="Arial" w:cs="Arial"/>
        </w:rPr>
      </w:r>
      <w:r w:rsidR="003C5CCB">
        <w:rPr>
          <w:rFonts w:ascii="Arial" w:hAnsi="Arial" w:cs="Arial"/>
        </w:rPr>
        <w:fldChar w:fldCharType="separate"/>
      </w:r>
      <w:r>
        <w:rPr>
          <w:rFonts w:ascii="Arial" w:hAnsi="Arial" w:cs="Arial"/>
        </w:rPr>
        <w:t>10</w:t>
      </w:r>
      <w:r w:rsidR="003C5CCB">
        <w:rPr>
          <w:rFonts w:ascii="Arial" w:hAnsi="Arial" w:cs="Arial"/>
        </w:rPr>
        <w:fldChar w:fldCharType="end"/>
      </w:r>
      <w:r w:rsidRPr="003C5CCB">
        <w:rPr>
          <w:rFonts w:ascii="Arial" w:hAnsi="Arial" w:cs="Arial"/>
        </w:rPr>
        <w:t xml:space="preserve"> will </w:t>
      </w:r>
      <w:r w:rsidR="00840D89">
        <w:rPr>
          <w:rFonts w:ascii="Arial" w:hAnsi="Arial" w:cs="Arial"/>
        </w:rPr>
        <w:t>not merge on closing and will survive c</w:t>
      </w:r>
      <w:r w:rsidRPr="003C5CCB">
        <w:rPr>
          <w:rFonts w:ascii="Arial" w:hAnsi="Arial" w:cs="Arial"/>
        </w:rPr>
        <w:t>losing or the termination of this Agreement.</w:t>
      </w:r>
      <w:bookmarkEnd w:id="3"/>
    </w:p>
    <w:p w14:paraId="39CB0C19" w14:textId="77777777" w:rsidR="00C6519B" w:rsidRDefault="00C6519B" w:rsidP="00F804DE">
      <w:pPr>
        <w:pStyle w:val="ListParagraph"/>
        <w:spacing w:after="0"/>
        <w:rPr>
          <w:rFonts w:ascii="Arial" w:hAnsi="Arial" w:cs="Arial"/>
        </w:rPr>
      </w:pPr>
    </w:p>
    <w:p w14:paraId="3D9BE15E" w14:textId="77777777" w:rsidR="00EF3193" w:rsidRDefault="006B1132" w:rsidP="00AC6B15">
      <w:pPr>
        <w:pStyle w:val="ListParagraph"/>
        <w:numPr>
          <w:ilvl w:val="0"/>
          <w:numId w:val="18"/>
        </w:numPr>
        <w:spacing w:after="0"/>
        <w:rPr>
          <w:rFonts w:ascii="Arial" w:hAnsi="Arial" w:cs="Arial"/>
        </w:rPr>
      </w:pPr>
      <w:r>
        <w:rPr>
          <w:rFonts w:ascii="Arial" w:hAnsi="Arial" w:cs="Arial"/>
        </w:rPr>
        <w:t>Any tender of documents or money may be made upon the parties or the Solicitor acting for the party o</w:t>
      </w:r>
      <w:r>
        <w:rPr>
          <w:rFonts w:ascii="Arial" w:hAnsi="Arial" w:cs="Arial"/>
        </w:rPr>
        <w:t>n wh</w:t>
      </w:r>
      <w:r w:rsidR="00F804DE">
        <w:rPr>
          <w:rFonts w:ascii="Arial" w:hAnsi="Arial" w:cs="Arial"/>
        </w:rPr>
        <w:t>om tender is desired and it is required that all payments must be made by wire transfer</w:t>
      </w:r>
      <w:r>
        <w:rPr>
          <w:rFonts w:ascii="Arial" w:hAnsi="Arial" w:cs="Arial"/>
        </w:rPr>
        <w:t xml:space="preserve">. </w:t>
      </w:r>
    </w:p>
    <w:p w14:paraId="2021952A" w14:textId="77777777" w:rsidR="00F804DE" w:rsidRDefault="00F804DE" w:rsidP="00F804DE">
      <w:pPr>
        <w:pStyle w:val="ListParagraph"/>
        <w:spacing w:after="0"/>
        <w:rPr>
          <w:rFonts w:ascii="Arial" w:hAnsi="Arial" w:cs="Arial"/>
        </w:rPr>
      </w:pPr>
    </w:p>
    <w:p w14:paraId="436420B5" w14:textId="77777777" w:rsidR="00AC6B15" w:rsidRPr="008720E2" w:rsidRDefault="006B1132" w:rsidP="00B120B6">
      <w:pPr>
        <w:pStyle w:val="ListParagraph"/>
        <w:numPr>
          <w:ilvl w:val="0"/>
          <w:numId w:val="18"/>
        </w:numPr>
        <w:spacing w:after="0"/>
        <w:rPr>
          <w:rFonts w:ascii="Arial" w:hAnsi="Arial" w:cs="Arial"/>
        </w:rPr>
      </w:pPr>
      <w:r w:rsidRPr="008720E2">
        <w:rPr>
          <w:rFonts w:ascii="Arial" w:hAnsi="Arial" w:cs="Arial"/>
        </w:rPr>
        <w:t>Time shall be of the essence hereof.</w:t>
      </w:r>
      <w:r w:rsidR="008720E2" w:rsidRPr="008720E2">
        <w:rPr>
          <w:rFonts w:ascii="Arial" w:hAnsi="Arial" w:cs="Arial"/>
        </w:rPr>
        <w:t xml:space="preserve">  </w:t>
      </w:r>
      <w:r w:rsidRPr="008720E2">
        <w:rPr>
          <w:rFonts w:ascii="Arial" w:hAnsi="Arial" w:cs="Arial"/>
        </w:rPr>
        <w:t xml:space="preserve">This Agreement shall </w:t>
      </w:r>
      <w:proofErr w:type="spellStart"/>
      <w:r w:rsidRPr="008720E2">
        <w:rPr>
          <w:rFonts w:ascii="Arial" w:hAnsi="Arial" w:cs="Arial"/>
        </w:rPr>
        <w:t>enure</w:t>
      </w:r>
      <w:proofErr w:type="spellEnd"/>
      <w:r w:rsidRPr="008720E2">
        <w:rPr>
          <w:rFonts w:ascii="Arial" w:hAnsi="Arial" w:cs="Arial"/>
        </w:rPr>
        <w:t xml:space="preserve"> to the benefit of and be binding upon the parties hereto, their executors, administrators, </w:t>
      </w:r>
      <w:r w:rsidRPr="008720E2">
        <w:rPr>
          <w:rFonts w:ascii="Arial" w:hAnsi="Arial" w:cs="Arial"/>
        </w:rPr>
        <w:t xml:space="preserve">successors and assigns. This Agreement shall be read with all changes of gender or number required by the context.  </w:t>
      </w:r>
    </w:p>
    <w:p w14:paraId="73479F49" w14:textId="77777777" w:rsidR="00F804DE" w:rsidRDefault="00F804DE" w:rsidP="00F804DE">
      <w:pPr>
        <w:pStyle w:val="ListParagraph"/>
        <w:spacing w:after="0"/>
        <w:rPr>
          <w:rFonts w:ascii="Arial" w:hAnsi="Arial" w:cs="Arial"/>
        </w:rPr>
      </w:pPr>
    </w:p>
    <w:p w14:paraId="1DB6A410" w14:textId="77777777" w:rsidR="00F804DE" w:rsidRDefault="006B1132" w:rsidP="00371E6C">
      <w:pPr>
        <w:pStyle w:val="ListParagraph"/>
        <w:numPr>
          <w:ilvl w:val="0"/>
          <w:numId w:val="18"/>
        </w:numPr>
        <w:spacing w:after="0"/>
        <w:rPr>
          <w:rFonts w:ascii="Arial" w:hAnsi="Arial" w:cs="Arial"/>
        </w:rPr>
      </w:pPr>
      <w:r w:rsidRPr="00F804DE">
        <w:rPr>
          <w:rFonts w:ascii="Arial" w:hAnsi="Arial" w:cs="Arial"/>
        </w:rPr>
        <w:t xml:space="preserve">Acceptance of this Agreement or any </w:t>
      </w:r>
      <w:r w:rsidR="008720E2">
        <w:rPr>
          <w:rFonts w:ascii="Arial" w:hAnsi="Arial" w:cs="Arial"/>
        </w:rPr>
        <w:t>counter-a</w:t>
      </w:r>
      <w:r w:rsidRPr="00F804DE">
        <w:rPr>
          <w:rFonts w:ascii="Arial" w:hAnsi="Arial" w:cs="Arial"/>
        </w:rPr>
        <w:t xml:space="preserve">greement may be made by either party by email, </w:t>
      </w:r>
      <w:r w:rsidRPr="00F804DE">
        <w:rPr>
          <w:rFonts w:ascii="Arial" w:hAnsi="Arial" w:cs="Arial"/>
        </w:rPr>
        <w:t xml:space="preserve">fax or similar system reproducing the original with the necessary signatures.  Such acceptance shall be deemed to be made when the email or fax is received by the party or his or her agent or Solicitor.  </w:t>
      </w:r>
    </w:p>
    <w:p w14:paraId="02C0CD10" w14:textId="77777777" w:rsidR="00F804DE" w:rsidRDefault="00F804DE" w:rsidP="00F804DE">
      <w:pPr>
        <w:pStyle w:val="ListParagraph"/>
        <w:spacing w:after="0"/>
        <w:rPr>
          <w:rFonts w:ascii="Arial" w:hAnsi="Arial" w:cs="Arial"/>
        </w:rPr>
      </w:pPr>
    </w:p>
    <w:p w14:paraId="39878AB9" w14:textId="77777777" w:rsidR="00EF3193" w:rsidRDefault="006B1132" w:rsidP="00371E6C">
      <w:pPr>
        <w:pStyle w:val="ListParagraph"/>
        <w:numPr>
          <w:ilvl w:val="0"/>
          <w:numId w:val="18"/>
        </w:numPr>
        <w:spacing w:after="0"/>
        <w:rPr>
          <w:rFonts w:ascii="Arial" w:hAnsi="Arial" w:cs="Arial"/>
        </w:rPr>
      </w:pPr>
      <w:r w:rsidRPr="00F804DE">
        <w:rPr>
          <w:rFonts w:ascii="Arial" w:hAnsi="Arial" w:cs="Arial"/>
        </w:rPr>
        <w:t>This Agreement is irrevocable by the Purchaser unt</w:t>
      </w:r>
      <w:r w:rsidRPr="00F804DE">
        <w:rPr>
          <w:rFonts w:ascii="Arial" w:hAnsi="Arial" w:cs="Arial"/>
        </w:rPr>
        <w:t>il 4:30 p.m. on the 3</w:t>
      </w:r>
      <w:r w:rsidRPr="00F804DE">
        <w:rPr>
          <w:rFonts w:ascii="Arial" w:hAnsi="Arial" w:cs="Arial"/>
          <w:vertAlign w:val="superscript"/>
        </w:rPr>
        <w:t>rd</w:t>
      </w:r>
      <w:r w:rsidRPr="00F804DE">
        <w:rPr>
          <w:rFonts w:ascii="Arial" w:hAnsi="Arial" w:cs="Arial"/>
        </w:rPr>
        <w:t xml:space="preserve"> day of </w:t>
      </w:r>
      <w:proofErr w:type="gramStart"/>
      <w:r w:rsidRPr="00F804DE">
        <w:rPr>
          <w:rFonts w:ascii="Arial" w:hAnsi="Arial" w:cs="Arial"/>
        </w:rPr>
        <w:t>June,</w:t>
      </w:r>
      <w:proofErr w:type="gramEnd"/>
      <w:r w:rsidRPr="00F804DE">
        <w:rPr>
          <w:rFonts w:ascii="Arial" w:hAnsi="Arial" w:cs="Arial"/>
        </w:rPr>
        <w:t xml:space="preserve"> 2022 after which time, if not accepted, this Agreement shall be null and void and the deposit shall be returned to the Purchaser.</w:t>
      </w:r>
    </w:p>
    <w:p w14:paraId="1FE19F9F" w14:textId="77777777" w:rsidR="00F804DE" w:rsidRPr="00F804DE" w:rsidRDefault="00F804DE" w:rsidP="00F804DE">
      <w:pPr>
        <w:pStyle w:val="ListParagraph"/>
        <w:spacing w:after="0"/>
        <w:rPr>
          <w:rFonts w:ascii="Arial" w:hAnsi="Arial" w:cs="Arial"/>
        </w:rPr>
      </w:pPr>
    </w:p>
    <w:p w14:paraId="2DB55B06" w14:textId="77777777" w:rsidR="00EF3193" w:rsidRDefault="006B1132" w:rsidP="00EF3193">
      <w:pPr>
        <w:pStyle w:val="ListParagraph"/>
        <w:numPr>
          <w:ilvl w:val="0"/>
          <w:numId w:val="18"/>
        </w:numPr>
        <w:spacing w:after="0"/>
        <w:rPr>
          <w:rFonts w:ascii="Arial" w:hAnsi="Arial" w:cs="Arial"/>
        </w:rPr>
      </w:pPr>
      <w:r>
        <w:rPr>
          <w:rFonts w:ascii="Arial" w:hAnsi="Arial" w:cs="Arial"/>
        </w:rPr>
        <w:t xml:space="preserve">In the event of and upon the acceptance of this </w:t>
      </w:r>
      <w:r w:rsidR="00F804DE">
        <w:rPr>
          <w:rFonts w:ascii="Arial" w:hAnsi="Arial" w:cs="Arial"/>
        </w:rPr>
        <w:t>Agreement</w:t>
      </w:r>
      <w:r>
        <w:rPr>
          <w:rFonts w:ascii="Arial" w:hAnsi="Arial" w:cs="Arial"/>
        </w:rPr>
        <w:t xml:space="preserve"> by the Vendor, the Vendor has </w:t>
      </w:r>
      <w:r>
        <w:rPr>
          <w:rFonts w:ascii="Arial" w:hAnsi="Arial" w:cs="Arial"/>
        </w:rPr>
        <w:t>until June 3, 2022 to achieve ratification of the purchase and sale by the Hamilton Conservation Authority Board of Directors.  If rati</w:t>
      </w:r>
      <w:r w:rsidR="00F804DE">
        <w:rPr>
          <w:rFonts w:ascii="Arial" w:hAnsi="Arial" w:cs="Arial"/>
        </w:rPr>
        <w:t>fication is not obtained, this A</w:t>
      </w:r>
      <w:r>
        <w:rPr>
          <w:rFonts w:ascii="Arial" w:hAnsi="Arial" w:cs="Arial"/>
        </w:rPr>
        <w:t xml:space="preserve">greement shall be </w:t>
      </w:r>
      <w:proofErr w:type="gramStart"/>
      <w:r>
        <w:rPr>
          <w:rFonts w:ascii="Arial" w:hAnsi="Arial" w:cs="Arial"/>
        </w:rPr>
        <w:t>null</w:t>
      </w:r>
      <w:proofErr w:type="gramEnd"/>
      <w:r>
        <w:rPr>
          <w:rFonts w:ascii="Arial" w:hAnsi="Arial" w:cs="Arial"/>
        </w:rPr>
        <w:t xml:space="preserve"> and void and the deposit shall be returned to the Purchaser.</w:t>
      </w:r>
    </w:p>
    <w:p w14:paraId="2171BADD" w14:textId="77777777" w:rsidR="00F804DE" w:rsidRDefault="00F804DE" w:rsidP="00F804DE">
      <w:pPr>
        <w:pStyle w:val="ListParagraph"/>
        <w:spacing w:after="0"/>
        <w:rPr>
          <w:rFonts w:ascii="Arial" w:hAnsi="Arial" w:cs="Arial"/>
        </w:rPr>
      </w:pPr>
    </w:p>
    <w:p w14:paraId="231A8747" w14:textId="77777777" w:rsidR="002539DB" w:rsidRDefault="006B1132" w:rsidP="008720E2">
      <w:pPr>
        <w:pStyle w:val="ListParagraph"/>
        <w:numPr>
          <w:ilvl w:val="0"/>
          <w:numId w:val="18"/>
        </w:numPr>
        <w:spacing w:after="0"/>
        <w:rPr>
          <w:rFonts w:ascii="Arial" w:hAnsi="Arial" w:cs="Arial"/>
        </w:rPr>
      </w:pPr>
      <w:bookmarkStart w:id="4" w:name="_Ref102107575"/>
      <w:r>
        <w:rPr>
          <w:rFonts w:ascii="Arial" w:hAnsi="Arial" w:cs="Arial"/>
        </w:rPr>
        <w:t xml:space="preserve">The </w:t>
      </w:r>
      <w:r>
        <w:rPr>
          <w:rFonts w:ascii="Arial" w:hAnsi="Arial" w:cs="Arial"/>
        </w:rPr>
        <w:t xml:space="preserve">final approval of the sale of the </w:t>
      </w:r>
      <w:r w:rsidR="00F804DE">
        <w:rPr>
          <w:rFonts w:ascii="Arial" w:hAnsi="Arial" w:cs="Arial"/>
        </w:rPr>
        <w:t>real property</w:t>
      </w:r>
      <w:r>
        <w:rPr>
          <w:rFonts w:ascii="Arial" w:hAnsi="Arial" w:cs="Arial"/>
        </w:rPr>
        <w:t xml:space="preserve"> is subject to Provincial approval (“</w:t>
      </w:r>
      <w:r w:rsidRPr="00F804DE">
        <w:rPr>
          <w:rFonts w:ascii="Arial" w:hAnsi="Arial" w:cs="Arial"/>
          <w:b/>
        </w:rPr>
        <w:t>Provincial Approval</w:t>
      </w:r>
      <w:r>
        <w:rPr>
          <w:rFonts w:ascii="Arial" w:hAnsi="Arial" w:cs="Arial"/>
        </w:rPr>
        <w:t>”</w:t>
      </w:r>
      <w:r w:rsidR="00F804DE">
        <w:rPr>
          <w:rFonts w:ascii="Arial" w:hAnsi="Arial" w:cs="Arial"/>
        </w:rPr>
        <w:t>)</w:t>
      </w:r>
      <w:r>
        <w:rPr>
          <w:rFonts w:ascii="Arial" w:hAnsi="Arial" w:cs="Arial"/>
        </w:rPr>
        <w:t xml:space="preserve"> and the </w:t>
      </w:r>
      <w:r w:rsidR="00F804DE">
        <w:rPr>
          <w:rFonts w:ascii="Arial" w:hAnsi="Arial" w:cs="Arial"/>
        </w:rPr>
        <w:t>Agreement</w:t>
      </w:r>
      <w:r>
        <w:rPr>
          <w:rFonts w:ascii="Arial" w:hAnsi="Arial" w:cs="Arial"/>
        </w:rPr>
        <w:t xml:space="preserve"> must be submitted as part of the approval request to the Minister.  As such, the final closing date for this sale will </w:t>
      </w:r>
      <w:r w:rsidR="00DB74D4">
        <w:rPr>
          <w:rFonts w:ascii="Arial" w:hAnsi="Arial" w:cs="Arial"/>
        </w:rPr>
        <w:t xml:space="preserve">be </w:t>
      </w:r>
      <w:r w:rsidR="00DB74D4" w:rsidRPr="00CB44AC">
        <w:rPr>
          <w:rFonts w:ascii="Arial" w:hAnsi="Arial" w:cs="Arial"/>
        </w:rPr>
        <w:t>thirty (30)</w:t>
      </w:r>
      <w:r>
        <w:rPr>
          <w:rFonts w:ascii="Arial" w:hAnsi="Arial" w:cs="Arial"/>
        </w:rPr>
        <w:t xml:space="preserve"> days following receipt by the Vendor of the Provincial Approval </w:t>
      </w:r>
      <w:r w:rsidR="00F804DE">
        <w:rPr>
          <w:rFonts w:ascii="Arial" w:hAnsi="Arial" w:cs="Arial"/>
        </w:rPr>
        <w:t>(the “</w:t>
      </w:r>
      <w:r w:rsidR="00F804DE" w:rsidRPr="00F804DE">
        <w:rPr>
          <w:rFonts w:ascii="Arial" w:hAnsi="Arial" w:cs="Arial"/>
          <w:b/>
        </w:rPr>
        <w:t>Closing Date</w:t>
      </w:r>
      <w:r w:rsidR="00F804DE">
        <w:rPr>
          <w:rFonts w:ascii="Arial" w:hAnsi="Arial" w:cs="Arial"/>
        </w:rPr>
        <w:t xml:space="preserve">”) </w:t>
      </w:r>
      <w:r>
        <w:rPr>
          <w:rFonts w:ascii="Arial" w:hAnsi="Arial" w:cs="Arial"/>
        </w:rPr>
        <w:t>and the Vendor will confirm the Closing Date with the Purchaser once Provincial Approval is obtained.</w:t>
      </w:r>
      <w:bookmarkEnd w:id="4"/>
      <w:r w:rsidR="008720E2" w:rsidRPr="008720E2">
        <w:t xml:space="preserve"> </w:t>
      </w:r>
      <w:r w:rsidR="008720E2" w:rsidRPr="008720E2">
        <w:rPr>
          <w:rFonts w:ascii="Arial" w:hAnsi="Arial" w:cs="Arial"/>
        </w:rPr>
        <w:t xml:space="preserve">If </w:t>
      </w:r>
      <w:r w:rsidR="008720E2">
        <w:rPr>
          <w:rFonts w:ascii="Arial" w:hAnsi="Arial" w:cs="Arial"/>
        </w:rPr>
        <w:t>Provincial Approval</w:t>
      </w:r>
      <w:r w:rsidR="008720E2" w:rsidRPr="008720E2">
        <w:rPr>
          <w:rFonts w:ascii="Arial" w:hAnsi="Arial" w:cs="Arial"/>
        </w:rPr>
        <w:t xml:space="preserve"> is not obtained</w:t>
      </w:r>
      <w:r w:rsidR="008720E2">
        <w:rPr>
          <w:rFonts w:ascii="Arial" w:hAnsi="Arial" w:cs="Arial"/>
        </w:rPr>
        <w:t xml:space="preserve"> on or before</w:t>
      </w:r>
      <w:r w:rsidR="00EB5F90">
        <w:rPr>
          <w:rFonts w:ascii="Arial" w:hAnsi="Arial" w:cs="Arial"/>
        </w:rPr>
        <w:t xml:space="preserve"> February 24, 2023</w:t>
      </w:r>
      <w:bookmarkStart w:id="5" w:name="_GoBack"/>
      <w:bookmarkEnd w:id="5"/>
      <w:r w:rsidR="008720E2" w:rsidRPr="008720E2">
        <w:rPr>
          <w:rFonts w:ascii="Arial" w:hAnsi="Arial" w:cs="Arial"/>
        </w:rPr>
        <w:t>, this Agreement shall be null and void and the deposit shall be returned to the Purchaser.</w:t>
      </w:r>
    </w:p>
    <w:p w14:paraId="4BC48436" w14:textId="77777777" w:rsidR="00AC6B15" w:rsidRDefault="006B1132" w:rsidP="002539DB">
      <w:pPr>
        <w:pStyle w:val="ListParagraph"/>
        <w:spacing w:after="0"/>
        <w:rPr>
          <w:rFonts w:ascii="Arial" w:hAnsi="Arial" w:cs="Arial"/>
        </w:rPr>
      </w:pPr>
      <w:r>
        <w:rPr>
          <w:rFonts w:ascii="Arial" w:hAnsi="Arial" w:cs="Arial"/>
        </w:rPr>
        <w:t xml:space="preserve"> </w:t>
      </w:r>
    </w:p>
    <w:p w14:paraId="4D10E827" w14:textId="77777777" w:rsidR="002539DB" w:rsidRPr="002539DB" w:rsidRDefault="006B1132" w:rsidP="002539DB">
      <w:pPr>
        <w:pStyle w:val="ListParagraph"/>
        <w:spacing w:after="0"/>
        <w:jc w:val="center"/>
        <w:rPr>
          <w:rFonts w:ascii="Arial" w:hAnsi="Arial" w:cs="Arial"/>
          <w:b/>
          <w:i/>
        </w:rPr>
      </w:pPr>
      <w:r w:rsidRPr="002539DB">
        <w:rPr>
          <w:rFonts w:ascii="Arial" w:hAnsi="Arial" w:cs="Arial"/>
          <w:b/>
          <w:i/>
        </w:rPr>
        <w:t>[Signature Page Follows]</w:t>
      </w:r>
    </w:p>
    <w:p w14:paraId="1CA70686" w14:textId="77777777" w:rsidR="004352DA" w:rsidRPr="002539DB" w:rsidRDefault="004352DA" w:rsidP="002539DB">
      <w:pPr>
        <w:spacing w:after="0"/>
        <w:ind w:left="360"/>
        <w:rPr>
          <w:rFonts w:ascii="Arial" w:hAnsi="Arial" w:cs="Arial"/>
        </w:rPr>
      </w:pPr>
    </w:p>
    <w:p w14:paraId="4EB1FACD" w14:textId="77777777" w:rsidR="00B81C8C" w:rsidRDefault="006B1132" w:rsidP="00327AB7">
      <w:pPr>
        <w:spacing w:after="0"/>
        <w:rPr>
          <w:rFonts w:ascii="Arial" w:hAnsi="Arial" w:cs="Arial"/>
        </w:rPr>
      </w:pPr>
      <w:r>
        <w:rPr>
          <w:rFonts w:ascii="Arial" w:hAnsi="Arial" w:cs="Arial"/>
        </w:rPr>
        <w:t xml:space="preserve">DATED at </w:t>
      </w:r>
      <w:r w:rsidR="00C45E59">
        <w:rPr>
          <w:rFonts w:ascii="Arial" w:hAnsi="Arial" w:cs="Arial"/>
        </w:rPr>
        <w:t>_</w:t>
      </w:r>
      <w:r w:rsidR="00C40C7C">
        <w:rPr>
          <w:rFonts w:ascii="Arial" w:hAnsi="Arial" w:cs="Arial"/>
          <w:u w:val="single"/>
        </w:rPr>
        <w:t xml:space="preserve"> </w:t>
      </w:r>
      <w:r w:rsidR="00C45E59" w:rsidRPr="00865FFD">
        <w:rPr>
          <w:rFonts w:ascii="Arial" w:hAnsi="Arial" w:cs="Arial"/>
          <w:u w:val="single"/>
        </w:rPr>
        <w:t>___</w:t>
      </w:r>
      <w:r>
        <w:rPr>
          <w:rFonts w:ascii="Arial" w:hAnsi="Arial" w:cs="Arial"/>
        </w:rPr>
        <w:t xml:space="preserve"> this</w:t>
      </w:r>
      <w:r w:rsidR="00E72142">
        <w:rPr>
          <w:rFonts w:ascii="Arial" w:hAnsi="Arial" w:cs="Arial"/>
        </w:rPr>
        <w:t xml:space="preserve"> </w:t>
      </w:r>
      <w:r w:rsidR="00C45E59">
        <w:rPr>
          <w:rFonts w:ascii="Arial" w:hAnsi="Arial" w:cs="Arial"/>
        </w:rPr>
        <w:t>__</w:t>
      </w:r>
      <w:r w:rsidR="00C40C7C">
        <w:rPr>
          <w:rFonts w:ascii="Arial" w:hAnsi="Arial" w:cs="Arial"/>
          <w:u w:val="single"/>
        </w:rPr>
        <w:t xml:space="preserve"> </w:t>
      </w:r>
      <w:r w:rsidR="00C45E59">
        <w:rPr>
          <w:rFonts w:ascii="Arial" w:hAnsi="Arial" w:cs="Arial"/>
        </w:rPr>
        <w:t>_______</w:t>
      </w:r>
      <w:r w:rsidR="00725232">
        <w:rPr>
          <w:rFonts w:ascii="Arial" w:hAnsi="Arial" w:cs="Arial"/>
        </w:rPr>
        <w:t xml:space="preserve"> </w:t>
      </w:r>
      <w:r>
        <w:rPr>
          <w:rFonts w:ascii="Arial" w:hAnsi="Arial" w:cs="Arial"/>
        </w:rPr>
        <w:t xml:space="preserve">day of </w:t>
      </w:r>
      <w:r w:rsidR="00C45E59" w:rsidRPr="00865FFD">
        <w:rPr>
          <w:rFonts w:ascii="Arial" w:hAnsi="Arial" w:cs="Arial"/>
          <w:u w:val="single"/>
        </w:rPr>
        <w:t>__</w:t>
      </w:r>
      <w:r w:rsidR="00C40C7C">
        <w:rPr>
          <w:rFonts w:ascii="Arial" w:hAnsi="Arial" w:cs="Arial"/>
          <w:u w:val="single"/>
        </w:rPr>
        <w:t xml:space="preserve"> </w:t>
      </w:r>
      <w:r w:rsidR="00C45E59">
        <w:rPr>
          <w:rFonts w:ascii="Arial" w:hAnsi="Arial" w:cs="Arial"/>
        </w:rPr>
        <w:t>________</w:t>
      </w:r>
      <w:r w:rsidR="00810553">
        <w:rPr>
          <w:rFonts w:ascii="Arial" w:hAnsi="Arial" w:cs="Arial"/>
        </w:rPr>
        <w:t>, 20</w:t>
      </w:r>
      <w:r w:rsidR="00C40C7C">
        <w:rPr>
          <w:rFonts w:ascii="Arial" w:hAnsi="Arial" w:cs="Arial"/>
        </w:rPr>
        <w:t>22.</w:t>
      </w:r>
    </w:p>
    <w:p w14:paraId="1CEF6630" w14:textId="77777777" w:rsidR="00327AB7" w:rsidRDefault="00327AB7" w:rsidP="00327AB7">
      <w:pPr>
        <w:spacing w:after="0"/>
        <w:rPr>
          <w:rFonts w:ascii="Arial" w:hAnsi="Arial" w:cs="Arial"/>
        </w:rPr>
      </w:pPr>
    </w:p>
    <w:p w14:paraId="272FFF81" w14:textId="77777777" w:rsidR="007A6480" w:rsidRDefault="006B1132" w:rsidP="004C7EC3">
      <w:pPr>
        <w:spacing w:after="0"/>
        <w:rPr>
          <w:rFonts w:ascii="Arial" w:hAnsi="Arial" w:cs="Arial"/>
        </w:rPr>
      </w:pPr>
      <w:r>
        <w:rPr>
          <w:rFonts w:ascii="Arial" w:hAnsi="Arial" w:cs="Arial"/>
        </w:rPr>
        <w:t>SIGNED, SEALED AND DELIVERED</w:t>
      </w:r>
    </w:p>
    <w:p w14:paraId="7769B6F3" w14:textId="77777777" w:rsidR="007A6480" w:rsidRDefault="006B1132" w:rsidP="004C7EC3">
      <w:pPr>
        <w:spacing w:after="0"/>
        <w:rPr>
          <w:rFonts w:ascii="Arial" w:hAnsi="Arial" w:cs="Arial"/>
        </w:rPr>
      </w:pPr>
      <w:r>
        <w:rPr>
          <w:rFonts w:ascii="Arial" w:hAnsi="Arial" w:cs="Arial"/>
        </w:rPr>
        <w:lastRenderedPageBreak/>
        <w:t>in the presence of:</w:t>
      </w:r>
    </w:p>
    <w:p w14:paraId="2D9C863C" w14:textId="77777777" w:rsidR="007A6480" w:rsidRDefault="007A6480" w:rsidP="004C7EC3">
      <w:pPr>
        <w:spacing w:after="0"/>
        <w:rPr>
          <w:rFonts w:ascii="Arial" w:hAnsi="Arial" w:cs="Arial"/>
        </w:rPr>
      </w:pPr>
    </w:p>
    <w:p w14:paraId="68D66C4F" w14:textId="77777777" w:rsidR="007A6480" w:rsidRDefault="007A6480" w:rsidP="004C7EC3">
      <w:pPr>
        <w:spacing w:after="0"/>
        <w:rPr>
          <w:rFonts w:ascii="Arial" w:hAnsi="Arial" w:cs="Arial"/>
        </w:rPr>
      </w:pPr>
    </w:p>
    <w:p w14:paraId="0505FB9A" w14:textId="77777777" w:rsidR="007A6480" w:rsidRDefault="007A6480" w:rsidP="004C7EC3">
      <w:pPr>
        <w:spacing w:after="0"/>
        <w:rPr>
          <w:rFonts w:ascii="Arial" w:hAnsi="Arial" w:cs="Arial"/>
        </w:rPr>
      </w:pPr>
    </w:p>
    <w:p w14:paraId="519201CF" w14:textId="77777777" w:rsidR="007A6480" w:rsidRDefault="007A6480" w:rsidP="004C7EC3">
      <w:pPr>
        <w:spacing w:after="0"/>
        <w:rPr>
          <w:rFonts w:ascii="Arial" w:hAnsi="Arial" w:cs="Arial"/>
        </w:rPr>
      </w:pPr>
    </w:p>
    <w:p w14:paraId="695C4B3F" w14:textId="77777777" w:rsidR="007A6480" w:rsidRDefault="006B1132" w:rsidP="004C7EC3">
      <w:pPr>
        <w:spacing w:after="0"/>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t>______________________________</w:t>
      </w:r>
    </w:p>
    <w:p w14:paraId="14BFA30E" w14:textId="77777777" w:rsidR="00CB307E" w:rsidRDefault="006B1132" w:rsidP="004C7EC3">
      <w:pPr>
        <w:spacing w:after="0"/>
        <w:rPr>
          <w:rFonts w:ascii="Arial" w:hAnsi="Arial" w:cs="Arial"/>
        </w:rPr>
      </w:pPr>
      <w:r>
        <w:rPr>
          <w:rFonts w:ascii="Arial" w:hAnsi="Arial" w:cs="Arial"/>
        </w:rPr>
        <w:t>Witness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DF0A88" w14:textId="77777777" w:rsidR="00CB307E" w:rsidRDefault="00CB307E" w:rsidP="004C7EC3">
      <w:pPr>
        <w:spacing w:after="0"/>
        <w:rPr>
          <w:rFonts w:ascii="Arial" w:hAnsi="Arial" w:cs="Arial"/>
        </w:rPr>
      </w:pPr>
    </w:p>
    <w:p w14:paraId="05A3D0F6" w14:textId="77777777" w:rsidR="00CB307E" w:rsidRDefault="00CB307E" w:rsidP="00CB307E">
      <w:pPr>
        <w:spacing w:after="0"/>
        <w:rPr>
          <w:rFonts w:ascii="Arial" w:hAnsi="Arial" w:cs="Arial"/>
        </w:rPr>
      </w:pPr>
    </w:p>
    <w:p w14:paraId="789420C4" w14:textId="77777777" w:rsidR="00C40C7C" w:rsidRDefault="006B1132" w:rsidP="00C40C7C">
      <w:pPr>
        <w:spacing w:after="0"/>
        <w:rPr>
          <w:rFonts w:ascii="Arial" w:hAnsi="Arial" w:cs="Arial"/>
        </w:rPr>
      </w:pPr>
      <w:r>
        <w:rPr>
          <w:rFonts w:ascii="Arial" w:hAnsi="Arial" w:cs="Arial"/>
        </w:rPr>
        <w:t xml:space="preserve">The Vendor hereby accepts this agreement on this </w:t>
      </w:r>
      <w:proofErr w:type="gramStart"/>
      <w:r w:rsidRPr="00865FFD">
        <w:rPr>
          <w:rFonts w:ascii="Arial" w:hAnsi="Arial" w:cs="Arial"/>
          <w:u w:val="single"/>
        </w:rPr>
        <w:t>_</w:t>
      </w:r>
      <w:r>
        <w:rPr>
          <w:rFonts w:ascii="Arial" w:hAnsi="Arial" w:cs="Arial"/>
          <w:u w:val="single"/>
        </w:rPr>
        <w:t xml:space="preserve">  </w:t>
      </w:r>
      <w:r w:rsidRPr="00865FFD">
        <w:rPr>
          <w:rFonts w:ascii="Arial" w:hAnsi="Arial" w:cs="Arial"/>
          <w:u w:val="single"/>
        </w:rPr>
        <w:t>_</w:t>
      </w:r>
      <w:proofErr w:type="gramEnd"/>
      <w:r w:rsidRPr="00865FFD">
        <w:rPr>
          <w:rFonts w:ascii="Arial" w:hAnsi="Arial" w:cs="Arial"/>
          <w:u w:val="single"/>
        </w:rPr>
        <w:t>___</w:t>
      </w:r>
      <w:r>
        <w:rPr>
          <w:rFonts w:ascii="Arial" w:hAnsi="Arial" w:cs="Arial"/>
        </w:rPr>
        <w:t xml:space="preserve"> day of </w:t>
      </w:r>
      <w:r w:rsidRPr="00865FFD">
        <w:rPr>
          <w:rFonts w:ascii="Arial" w:hAnsi="Arial" w:cs="Arial"/>
          <w:u w:val="single"/>
        </w:rPr>
        <w:t>___ _________</w:t>
      </w:r>
      <w:r>
        <w:rPr>
          <w:rFonts w:ascii="Arial" w:hAnsi="Arial" w:cs="Arial"/>
        </w:rPr>
        <w:t xml:space="preserve"> 2022.</w:t>
      </w:r>
    </w:p>
    <w:p w14:paraId="65B9F045" w14:textId="77777777" w:rsidR="00C40C7C" w:rsidRDefault="00C40C7C" w:rsidP="00C40C7C">
      <w:pPr>
        <w:spacing w:after="0"/>
        <w:rPr>
          <w:rFonts w:ascii="Arial" w:hAnsi="Arial" w:cs="Arial"/>
        </w:rPr>
      </w:pPr>
    </w:p>
    <w:p w14:paraId="294364A7" w14:textId="77777777" w:rsidR="00C40C7C" w:rsidRPr="002539DB" w:rsidRDefault="00C40C7C" w:rsidP="00C40C7C">
      <w:pPr>
        <w:spacing w:after="0"/>
        <w:rPr>
          <w:rFonts w:ascii="Arial" w:hAnsi="Arial" w:cs="Arial"/>
          <w:b/>
        </w:rPr>
      </w:pPr>
    </w:p>
    <w:p w14:paraId="19792F7D" w14:textId="77777777" w:rsidR="00C40C7C" w:rsidRPr="002539DB" w:rsidRDefault="006B1132" w:rsidP="00C40C7C">
      <w:pPr>
        <w:spacing w:after="0"/>
        <w:rPr>
          <w:rFonts w:ascii="Arial" w:hAnsi="Arial" w:cs="Arial"/>
          <w:b/>
        </w:rPr>
      </w:pPr>
      <w:r w:rsidRPr="002539DB">
        <w:rPr>
          <w:rFonts w:ascii="Arial" w:hAnsi="Arial" w:cs="Arial"/>
          <w:b/>
        </w:rPr>
        <w:tab/>
      </w:r>
      <w:r w:rsidRPr="002539DB">
        <w:rPr>
          <w:rFonts w:ascii="Arial" w:hAnsi="Arial" w:cs="Arial"/>
          <w:b/>
        </w:rPr>
        <w:tab/>
      </w:r>
      <w:r w:rsidRPr="002539DB">
        <w:rPr>
          <w:rFonts w:ascii="Arial" w:hAnsi="Arial" w:cs="Arial"/>
          <w:b/>
        </w:rPr>
        <w:tab/>
      </w:r>
      <w:r w:rsidRPr="002539DB">
        <w:rPr>
          <w:rFonts w:ascii="Arial" w:hAnsi="Arial" w:cs="Arial"/>
          <w:b/>
        </w:rPr>
        <w:tab/>
      </w:r>
      <w:r w:rsidRPr="002539DB">
        <w:rPr>
          <w:rFonts w:ascii="Arial" w:hAnsi="Arial" w:cs="Arial"/>
          <w:b/>
        </w:rPr>
        <w:tab/>
        <w:t>HAMILTON REGION</w:t>
      </w:r>
      <w:r w:rsidRPr="002539DB">
        <w:rPr>
          <w:rFonts w:ascii="Arial" w:hAnsi="Arial" w:cs="Arial"/>
          <w:b/>
        </w:rPr>
        <w:t xml:space="preserve"> CONSERVATION AUTHORITY</w:t>
      </w:r>
    </w:p>
    <w:p w14:paraId="591F9990" w14:textId="77777777" w:rsidR="002539DB" w:rsidRDefault="006B1132" w:rsidP="00C40C7C">
      <w:pPr>
        <w:spacing w:after="0"/>
        <w:rPr>
          <w:rFonts w:ascii="Arial" w:hAnsi="Arial" w:cs="Arial"/>
        </w:rPr>
      </w:pPr>
      <w:r>
        <w:rPr>
          <w:rFonts w:ascii="Arial" w:hAnsi="Arial" w:cs="Arial"/>
        </w:rPr>
        <w:tab/>
      </w:r>
      <w:r>
        <w:rPr>
          <w:rFonts w:ascii="Arial" w:hAnsi="Arial" w:cs="Arial"/>
        </w:rPr>
        <w:tab/>
      </w:r>
    </w:p>
    <w:p w14:paraId="2C530A45" w14:textId="77777777" w:rsidR="002539DB" w:rsidRDefault="002539DB" w:rsidP="00C40C7C">
      <w:pPr>
        <w:spacing w:after="0"/>
        <w:rPr>
          <w:rFonts w:ascii="Arial" w:hAnsi="Arial" w:cs="Arial"/>
        </w:rPr>
      </w:pPr>
    </w:p>
    <w:p w14:paraId="08BDD48F" w14:textId="77777777" w:rsidR="00C40C7C" w:rsidRDefault="006B1132" w:rsidP="00C40C7C">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  _______________________</w:t>
      </w:r>
      <w:r>
        <w:rPr>
          <w:rFonts w:ascii="Arial" w:hAnsi="Arial" w:cs="Arial"/>
        </w:rPr>
        <w:t>_______</w:t>
      </w:r>
    </w:p>
    <w:p w14:paraId="75901D1B" w14:textId="77777777" w:rsidR="00C40C7C" w:rsidRDefault="006B1132" w:rsidP="00C40C7C">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539DB">
        <w:rPr>
          <w:rFonts w:ascii="Arial" w:hAnsi="Arial" w:cs="Arial"/>
        </w:rPr>
        <w:tab/>
      </w:r>
      <w:r>
        <w:rPr>
          <w:rFonts w:ascii="Arial" w:hAnsi="Arial" w:cs="Arial"/>
        </w:rPr>
        <w:t xml:space="preserve"> Lisa Burnside, Chief Administrative Officer</w:t>
      </w:r>
    </w:p>
    <w:p w14:paraId="34B986A0" w14:textId="77777777" w:rsidR="00CB307E" w:rsidRDefault="006B1132" w:rsidP="00C66B7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C6E7EAB" w14:textId="77777777" w:rsidR="00327AB7" w:rsidRDefault="00327AB7" w:rsidP="00327AB7">
      <w:pPr>
        <w:spacing w:after="0"/>
        <w:rPr>
          <w:rFonts w:ascii="Arial" w:hAnsi="Arial" w:cs="Arial"/>
        </w:rPr>
      </w:pPr>
    </w:p>
    <w:p w14:paraId="45FE3818" w14:textId="77777777" w:rsidR="002539DB" w:rsidRDefault="006B1132">
      <w:pPr>
        <w:rPr>
          <w:rFonts w:ascii="Arial" w:hAnsi="Arial" w:cs="Arial"/>
        </w:rPr>
      </w:pPr>
      <w:r>
        <w:rPr>
          <w:rFonts w:ascii="Arial" w:hAnsi="Arial" w:cs="Arial"/>
        </w:rPr>
        <w:br w:type="page"/>
      </w:r>
    </w:p>
    <w:p w14:paraId="44BABF9E" w14:textId="77777777" w:rsidR="00CB44AC" w:rsidRDefault="00CB44AC">
      <w:pPr>
        <w:rPr>
          <w:rFonts w:ascii="Arial" w:hAnsi="Arial" w:cs="Arial"/>
          <w:b/>
        </w:rPr>
      </w:pPr>
      <w:r>
        <w:rPr>
          <w:rFonts w:ascii="Arial" w:hAnsi="Arial" w:cs="Arial"/>
          <w:b/>
          <w:noProof/>
        </w:rPr>
        <w:lastRenderedPageBreak/>
        <w:drawing>
          <wp:inline distT="0" distB="0" distL="0" distR="0" wp14:anchorId="322911B2" wp14:editId="6C98ABDC">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 arbour rd ad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rFonts w:ascii="Arial" w:hAnsi="Arial" w:cs="Arial"/>
          <w:b/>
        </w:rPr>
        <w:br w:type="page"/>
      </w:r>
    </w:p>
    <w:p w14:paraId="4B55F481" w14:textId="77777777" w:rsidR="00327AB7" w:rsidRPr="002539DB" w:rsidRDefault="006B1132" w:rsidP="002539DB">
      <w:pPr>
        <w:spacing w:after="0"/>
        <w:jc w:val="center"/>
        <w:rPr>
          <w:rFonts w:ascii="Arial" w:hAnsi="Arial" w:cs="Arial"/>
          <w:b/>
        </w:rPr>
      </w:pPr>
      <w:r w:rsidRPr="002539DB">
        <w:rPr>
          <w:rFonts w:ascii="Arial" w:hAnsi="Arial" w:cs="Arial"/>
          <w:b/>
        </w:rPr>
        <w:lastRenderedPageBreak/>
        <w:t xml:space="preserve">SCHEDULE A </w:t>
      </w:r>
    </w:p>
    <w:p w14:paraId="3B91C61D" w14:textId="77777777" w:rsidR="002539DB" w:rsidRPr="002539DB" w:rsidRDefault="006B1132" w:rsidP="002539DB">
      <w:pPr>
        <w:spacing w:after="0"/>
        <w:jc w:val="center"/>
        <w:rPr>
          <w:rFonts w:ascii="Arial" w:hAnsi="Arial" w:cs="Arial"/>
          <w:b/>
        </w:rPr>
      </w:pPr>
      <w:r w:rsidRPr="002539DB">
        <w:rPr>
          <w:rFonts w:ascii="Arial" w:hAnsi="Arial" w:cs="Arial"/>
          <w:b/>
        </w:rPr>
        <w:t>PERMITTED ENCUMBRANCES</w:t>
      </w:r>
    </w:p>
    <w:p w14:paraId="626A2ACA" w14:textId="77777777" w:rsidR="00327AB7" w:rsidRPr="00327AB7" w:rsidRDefault="00327AB7" w:rsidP="00B81C8C">
      <w:pPr>
        <w:rPr>
          <w:rFonts w:ascii="Arial" w:hAnsi="Arial" w:cs="Arial"/>
        </w:rPr>
      </w:pPr>
    </w:p>
    <w:p w14:paraId="1DF86293"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Encumbrances for realty taxes, utilities and other governmental charges and levies that, in each case, are not yet due and are not in arrears;</w:t>
      </w:r>
    </w:p>
    <w:p w14:paraId="5CEA570D"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inchoate or statutory encumbrances in respect of construction, renovations or current operations, in respect of which the Vendor has, where applicable, complied with the holdback or other similar provisions or requirements of the relevant construction cont</w:t>
      </w:r>
      <w:r w:rsidRPr="002A6EC4">
        <w:rPr>
          <w:rFonts w:ascii="Arial" w:hAnsi="Arial" w:cs="Arial"/>
        </w:rPr>
        <w:t xml:space="preserve">racts and of the </w:t>
      </w:r>
      <w:r w:rsidRPr="002A6EC4">
        <w:rPr>
          <w:rFonts w:ascii="Arial" w:hAnsi="Arial" w:cs="Arial"/>
          <w:i/>
        </w:rPr>
        <w:t>Construction Act</w:t>
      </w:r>
      <w:r w:rsidRPr="002A6EC4">
        <w:rPr>
          <w:rFonts w:ascii="Arial" w:hAnsi="Arial" w:cs="Arial"/>
        </w:rPr>
        <w:t xml:space="preserve"> (Ontario) and (</w:t>
      </w:r>
      <w:proofErr w:type="spellStart"/>
      <w:r w:rsidRPr="002A6EC4">
        <w:rPr>
          <w:rFonts w:ascii="Arial" w:hAnsi="Arial" w:cs="Arial"/>
        </w:rPr>
        <w:t>i</w:t>
      </w:r>
      <w:proofErr w:type="spellEnd"/>
      <w:r w:rsidRPr="002A6EC4">
        <w:rPr>
          <w:rFonts w:ascii="Arial" w:hAnsi="Arial" w:cs="Arial"/>
        </w:rPr>
        <w:t>) for which no claim h</w:t>
      </w:r>
      <w:r w:rsidR="008B39A0">
        <w:rPr>
          <w:rFonts w:ascii="Arial" w:hAnsi="Arial" w:cs="Arial"/>
        </w:rPr>
        <w:t>as been registered against the l</w:t>
      </w:r>
      <w:r w:rsidRPr="002A6EC4">
        <w:rPr>
          <w:rFonts w:ascii="Arial" w:hAnsi="Arial" w:cs="Arial"/>
        </w:rPr>
        <w:t xml:space="preserve">and and of which no notice in writing has been given to the Vendor pursuant to the </w:t>
      </w:r>
      <w:r w:rsidRPr="002A6EC4">
        <w:rPr>
          <w:rFonts w:ascii="Arial" w:hAnsi="Arial" w:cs="Arial"/>
          <w:i/>
        </w:rPr>
        <w:t>Construction Act</w:t>
      </w:r>
      <w:r w:rsidRPr="002A6EC4">
        <w:rPr>
          <w:rFonts w:ascii="Arial" w:hAnsi="Arial" w:cs="Arial"/>
        </w:rPr>
        <w:t xml:space="preserve"> (Ontario) or otherwise, or (ii) that relate to oblig</w:t>
      </w:r>
      <w:r w:rsidRPr="002A6EC4">
        <w:rPr>
          <w:rFonts w:ascii="Arial" w:hAnsi="Arial" w:cs="Arial"/>
        </w:rPr>
        <w:t>ations not yet due;</w:t>
      </w:r>
    </w:p>
    <w:p w14:paraId="251A69A9"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minor title defects or irregularities;</w:t>
      </w:r>
    </w:p>
    <w:p w14:paraId="01544D5E"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the reservations, limitations, provisos, conditions, restrictions and exceptions in the letters patent or grant</w:t>
      </w:r>
      <w:proofErr w:type="gramStart"/>
      <w:r w:rsidRPr="002A6EC4">
        <w:rPr>
          <w:rFonts w:ascii="Arial" w:hAnsi="Arial" w:cs="Arial"/>
        </w:rPr>
        <w:t>, as the case may be, from</w:t>
      </w:r>
      <w:proofErr w:type="gramEnd"/>
      <w:r w:rsidRPr="002A6EC4">
        <w:rPr>
          <w:rFonts w:ascii="Arial" w:hAnsi="Arial" w:cs="Arial"/>
        </w:rPr>
        <w:t xml:space="preserve"> the Crown and statutory exceptions and reservations to title; </w:t>
      </w:r>
    </w:p>
    <w:p w14:paraId="1A28C1E1"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any easements for drainage, storm or sanitary sewers, p</w:t>
      </w:r>
      <w:r w:rsidRPr="002A6EC4">
        <w:rPr>
          <w:rFonts w:ascii="Arial" w:hAnsi="Arial" w:cs="Arial"/>
        </w:rPr>
        <w:t>ublic utility lines, or easements for the supply o</w:t>
      </w:r>
      <w:r>
        <w:rPr>
          <w:rFonts w:ascii="Arial" w:hAnsi="Arial" w:cs="Arial"/>
        </w:rPr>
        <w:t>f utilities or services to the l</w:t>
      </w:r>
      <w:r w:rsidRPr="002A6EC4">
        <w:rPr>
          <w:rFonts w:ascii="Arial" w:hAnsi="Arial" w:cs="Arial"/>
        </w:rPr>
        <w:t>ands or adjacent properties, including, without limitation, electricity, water, sewage, gas, telephone, cable television, or telecommunication service;</w:t>
      </w:r>
    </w:p>
    <w:p w14:paraId="28A28718"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any unregistered easem</w:t>
      </w:r>
      <w:r w:rsidRPr="002A6EC4">
        <w:rPr>
          <w:rFonts w:ascii="Arial" w:hAnsi="Arial" w:cs="Arial"/>
        </w:rPr>
        <w:t xml:space="preserve">ent, right of way, or other unregistered interest or claim not disclosed by registered title in respect of the provision of utilities or services to the </w:t>
      </w:r>
      <w:r>
        <w:rPr>
          <w:rFonts w:ascii="Arial" w:hAnsi="Arial" w:cs="Arial"/>
        </w:rPr>
        <w:t>l</w:t>
      </w:r>
      <w:r w:rsidRPr="002A6EC4">
        <w:rPr>
          <w:rFonts w:ascii="Arial" w:hAnsi="Arial" w:cs="Arial"/>
        </w:rPr>
        <w:t>and or adjacent properties;</w:t>
      </w:r>
    </w:p>
    <w:p w14:paraId="7E256517" w14:textId="77777777" w:rsidR="002A6EC4" w:rsidRPr="002A6EC4" w:rsidRDefault="006B1132" w:rsidP="002A6EC4">
      <w:pPr>
        <w:pStyle w:val="ListParagraph"/>
        <w:numPr>
          <w:ilvl w:val="0"/>
          <w:numId w:val="19"/>
        </w:numPr>
        <w:spacing w:after="0"/>
        <w:rPr>
          <w:rFonts w:ascii="Arial" w:hAnsi="Arial" w:cs="Arial"/>
          <w:b/>
        </w:rPr>
      </w:pPr>
      <w:r w:rsidRPr="002A6EC4">
        <w:rPr>
          <w:rFonts w:ascii="Arial" w:hAnsi="Arial" w:cs="Arial"/>
        </w:rPr>
        <w:t>all orders and rights of expropriation of any federal, provincial or munic</w:t>
      </w:r>
      <w:r w:rsidRPr="002A6EC4">
        <w:rPr>
          <w:rFonts w:ascii="Arial" w:hAnsi="Arial" w:cs="Arial"/>
        </w:rPr>
        <w:t>ipal authority or agency;</w:t>
      </w:r>
    </w:p>
    <w:p w14:paraId="7BA422D8"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 xml:space="preserve">any defects, irregularities, easements or encroachments that might be revealed by an up-to-date survey; </w:t>
      </w:r>
    </w:p>
    <w:p w14:paraId="62D9A7E3" w14:textId="77777777" w:rsidR="002A6EC4" w:rsidRPr="002A6EC4" w:rsidRDefault="006B1132" w:rsidP="002A6EC4">
      <w:pPr>
        <w:pStyle w:val="ListParagraph"/>
        <w:numPr>
          <w:ilvl w:val="0"/>
          <w:numId w:val="19"/>
        </w:numPr>
        <w:spacing w:after="0"/>
        <w:rPr>
          <w:rFonts w:ascii="Arial" w:hAnsi="Arial" w:cs="Arial"/>
        </w:rPr>
      </w:pPr>
      <w:r>
        <w:rPr>
          <w:rFonts w:ascii="Arial" w:hAnsi="Arial" w:cs="Arial"/>
        </w:rPr>
        <w:t>The provisions of a</w:t>
      </w:r>
      <w:r w:rsidRPr="002A6EC4">
        <w:rPr>
          <w:rFonts w:ascii="Arial" w:hAnsi="Arial" w:cs="Arial"/>
        </w:rPr>
        <w:t xml:space="preserve">pplicable </w:t>
      </w:r>
      <w:r>
        <w:rPr>
          <w:rFonts w:ascii="Arial" w:hAnsi="Arial" w:cs="Arial"/>
        </w:rPr>
        <w:t>l</w:t>
      </w:r>
      <w:r w:rsidRPr="002A6EC4">
        <w:rPr>
          <w:rFonts w:ascii="Arial" w:hAnsi="Arial" w:cs="Arial"/>
        </w:rPr>
        <w:t>aws, including by-laws, regulations, airport zoning regulations, ordinates and similar instrume</w:t>
      </w:r>
      <w:r w:rsidRPr="002A6EC4">
        <w:rPr>
          <w:rFonts w:ascii="Arial" w:hAnsi="Arial" w:cs="Arial"/>
        </w:rPr>
        <w:t>nts relating to development and zoning;</w:t>
      </w:r>
    </w:p>
    <w:p w14:paraId="530A8D33"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 xml:space="preserve">Any registered restrictions or covenants that run with the </w:t>
      </w:r>
      <w:r>
        <w:rPr>
          <w:rFonts w:ascii="Arial" w:hAnsi="Arial" w:cs="Arial"/>
        </w:rPr>
        <w:t>land</w:t>
      </w:r>
      <w:r w:rsidRPr="002A6EC4">
        <w:rPr>
          <w:rFonts w:ascii="Arial" w:hAnsi="Arial" w:cs="Arial"/>
        </w:rPr>
        <w:t xml:space="preserve"> providing that such are complied with;</w:t>
      </w:r>
    </w:p>
    <w:p w14:paraId="56D7C048"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any registered municipal agreements and registered agreements with publicly regulated utilities, providing such h</w:t>
      </w:r>
      <w:r w:rsidRPr="002A6EC4">
        <w:rPr>
          <w:rFonts w:ascii="Arial" w:hAnsi="Arial" w:cs="Arial"/>
        </w:rPr>
        <w:t>ave been complied with or security has been posted to ensure compliance and completion;</w:t>
      </w:r>
      <w:r>
        <w:rPr>
          <w:rFonts w:ascii="Arial" w:hAnsi="Arial" w:cs="Arial"/>
        </w:rPr>
        <w:t xml:space="preserve"> and</w:t>
      </w:r>
    </w:p>
    <w:p w14:paraId="2DF8736F" w14:textId="77777777" w:rsidR="002A6EC4" w:rsidRPr="002A6EC4" w:rsidRDefault="006B1132" w:rsidP="002A6EC4">
      <w:pPr>
        <w:pStyle w:val="ListParagraph"/>
        <w:numPr>
          <w:ilvl w:val="0"/>
          <w:numId w:val="19"/>
        </w:numPr>
        <w:spacing w:after="0"/>
        <w:rPr>
          <w:rFonts w:ascii="Arial" w:hAnsi="Arial" w:cs="Arial"/>
        </w:rPr>
      </w:pPr>
      <w:r w:rsidRPr="002A6EC4">
        <w:rPr>
          <w:rFonts w:ascii="Arial" w:hAnsi="Arial" w:cs="Arial"/>
        </w:rPr>
        <w:t>facility cost sharing, servicing, parking, reciprocal and other similar agreements with neighbouring landowners and/or governmental authorities, provided such agree</w:t>
      </w:r>
      <w:r w:rsidRPr="002A6EC4">
        <w:rPr>
          <w:rFonts w:ascii="Arial" w:hAnsi="Arial" w:cs="Arial"/>
        </w:rPr>
        <w:t>ments have been complied with</w:t>
      </w:r>
      <w:r>
        <w:rPr>
          <w:rFonts w:ascii="Arial" w:hAnsi="Arial" w:cs="Arial"/>
        </w:rPr>
        <w:t>.</w:t>
      </w:r>
    </w:p>
    <w:p w14:paraId="2F7124AB" w14:textId="77777777" w:rsidR="00B81C8C" w:rsidRPr="00B81C8C" w:rsidRDefault="00B81C8C" w:rsidP="00B81C8C">
      <w:pPr>
        <w:spacing w:after="0"/>
        <w:rPr>
          <w:rFonts w:ascii="Arial" w:hAnsi="Arial" w:cs="Arial"/>
        </w:rPr>
      </w:pPr>
    </w:p>
    <w:p w14:paraId="22988891" w14:textId="77777777" w:rsidR="00E661E4" w:rsidRDefault="00E661E4" w:rsidP="00D04B2B">
      <w:pPr>
        <w:spacing w:after="0"/>
        <w:ind w:left="360"/>
        <w:rPr>
          <w:rFonts w:ascii="Arial" w:hAnsi="Arial" w:cs="Arial"/>
          <w:b/>
        </w:rPr>
      </w:pPr>
    </w:p>
    <w:p w14:paraId="50BBF15A" w14:textId="77777777" w:rsidR="00ED3812" w:rsidRDefault="00ED3812" w:rsidP="00ED3812">
      <w:pPr>
        <w:spacing w:after="0"/>
        <w:ind w:left="360"/>
      </w:pPr>
    </w:p>
    <w:p w14:paraId="5526D8E5" w14:textId="77777777" w:rsidR="00ED3812" w:rsidRDefault="00ED3812" w:rsidP="00ED3812">
      <w:pPr>
        <w:spacing w:after="0"/>
        <w:ind w:left="360"/>
      </w:pPr>
    </w:p>
    <w:p w14:paraId="4E5BA2CE" w14:textId="77777777" w:rsidR="0066021D" w:rsidRDefault="0066021D" w:rsidP="0066021D">
      <w:pPr>
        <w:pStyle w:val="ListParagraph"/>
        <w:spacing w:after="0"/>
        <w:ind w:left="1446"/>
      </w:pPr>
    </w:p>
    <w:p w14:paraId="2C819BF8" w14:textId="77777777" w:rsidR="0066021D" w:rsidRDefault="0066021D" w:rsidP="0066021D">
      <w:pPr>
        <w:pStyle w:val="ListParagraph"/>
        <w:spacing w:after="0"/>
        <w:ind w:left="1446"/>
      </w:pPr>
    </w:p>
    <w:p w14:paraId="0349387D" w14:textId="77777777" w:rsidR="0066021D" w:rsidRDefault="0066021D" w:rsidP="0066021D">
      <w:pPr>
        <w:pStyle w:val="ListParagraph"/>
        <w:spacing w:after="0"/>
        <w:ind w:left="1446"/>
      </w:pPr>
    </w:p>
    <w:p w14:paraId="2B08BA26" w14:textId="77777777" w:rsidR="0066021D" w:rsidRPr="0066021D" w:rsidRDefault="0066021D" w:rsidP="0066021D">
      <w:pPr>
        <w:pStyle w:val="ListParagraph"/>
        <w:spacing w:after="0"/>
        <w:ind w:left="1446"/>
      </w:pPr>
    </w:p>
    <w:p w14:paraId="08DA1A21" w14:textId="77777777" w:rsidR="0066021D" w:rsidRDefault="0066021D" w:rsidP="0066021D"/>
    <w:sectPr w:rsidR="006602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AF18B" w14:textId="77777777" w:rsidR="00000000" w:rsidRDefault="006B1132">
      <w:pPr>
        <w:spacing w:after="0" w:line="240" w:lineRule="auto"/>
      </w:pPr>
      <w:r>
        <w:separator/>
      </w:r>
    </w:p>
  </w:endnote>
  <w:endnote w:type="continuationSeparator" w:id="0">
    <w:p w14:paraId="2C2621CA" w14:textId="77777777" w:rsidR="00000000" w:rsidRDefault="006B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8C39" w14:textId="77777777" w:rsidR="00A65318" w:rsidRDefault="00A65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DBD9" w14:textId="77777777" w:rsidR="00A165A9" w:rsidRDefault="006B1132">
    <w:pPr>
      <w:pStyle w:val="Footer"/>
    </w:pPr>
    <w:r>
      <w:rPr>
        <w:noProof/>
        <w:lang w:eastAsia="en-CA"/>
      </w:rPr>
      <w:pict w14:anchorId="4C95CE34">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6031D11B" w14:textId="77777777" w:rsidR="00A165A9" w:rsidRDefault="006B1132">
                <w:pPr>
                  <w:pStyle w:val="MacPacTrailer"/>
                </w:pPr>
                <w:r>
                  <w:t>K0567919\51009658\2</w:t>
                </w:r>
              </w:p>
              <w:p w14:paraId="722FEED1" w14:textId="77777777" w:rsidR="00A165A9" w:rsidRDefault="00A165A9">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1154" w14:textId="77777777" w:rsidR="00A165A9" w:rsidRDefault="006B1132">
    <w:pPr>
      <w:pStyle w:val="Footer"/>
    </w:pPr>
    <w:r>
      <w:rPr>
        <w:noProof/>
        <w:lang w:eastAsia="en-CA"/>
      </w:rPr>
      <w:pict w14:anchorId="2A1482AC">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B2B0640" w14:textId="77777777" w:rsidR="00A165A9" w:rsidRDefault="006B1132">
                <w:pPr>
                  <w:pStyle w:val="MacPacTrailer"/>
                </w:pPr>
                <w:r>
                  <w:t>K0567919\51009658\2</w:t>
                </w:r>
              </w:p>
              <w:p w14:paraId="2C9B94D3" w14:textId="77777777" w:rsidR="00A165A9" w:rsidRDefault="00A165A9">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370C" w14:textId="77777777" w:rsidR="00C7644E" w:rsidRDefault="006B1132" w:rsidP="00C7644E">
      <w:pPr>
        <w:spacing w:after="0" w:line="240" w:lineRule="auto"/>
      </w:pPr>
      <w:r>
        <w:separator/>
      </w:r>
    </w:p>
  </w:footnote>
  <w:footnote w:type="continuationSeparator" w:id="0">
    <w:p w14:paraId="516339B9" w14:textId="77777777" w:rsidR="00C7644E" w:rsidRDefault="006B1132" w:rsidP="00C7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3571" w14:textId="77777777" w:rsidR="00A65318" w:rsidRDefault="00A65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AC3C" w14:textId="77777777" w:rsidR="00A65318" w:rsidRDefault="00A65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48A4" w14:textId="77777777" w:rsidR="00A65318" w:rsidRDefault="00A65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EDC"/>
    <w:multiLevelType w:val="hybridMultilevel"/>
    <w:tmpl w:val="0EC886C4"/>
    <w:lvl w:ilvl="0" w:tplc="7EFE4AE6">
      <w:start w:val="1"/>
      <w:numFmt w:val="decimal"/>
      <w:lvlText w:val="%1."/>
      <w:lvlJc w:val="left"/>
      <w:pPr>
        <w:ind w:left="630" w:hanging="360"/>
      </w:pPr>
      <w:rPr>
        <w:rFonts w:hint="default"/>
      </w:rPr>
    </w:lvl>
    <w:lvl w:ilvl="1" w:tplc="C25CB952" w:tentative="1">
      <w:start w:val="1"/>
      <w:numFmt w:val="lowerLetter"/>
      <w:lvlText w:val="%2."/>
      <w:lvlJc w:val="left"/>
      <w:pPr>
        <w:ind w:left="1350" w:hanging="360"/>
      </w:pPr>
    </w:lvl>
    <w:lvl w:ilvl="2" w:tplc="2F1A5F54" w:tentative="1">
      <w:start w:val="1"/>
      <w:numFmt w:val="lowerRoman"/>
      <w:lvlText w:val="%3."/>
      <w:lvlJc w:val="right"/>
      <w:pPr>
        <w:ind w:left="2070" w:hanging="180"/>
      </w:pPr>
    </w:lvl>
    <w:lvl w:ilvl="3" w:tplc="81262F10" w:tentative="1">
      <w:start w:val="1"/>
      <w:numFmt w:val="decimal"/>
      <w:lvlText w:val="%4."/>
      <w:lvlJc w:val="left"/>
      <w:pPr>
        <w:ind w:left="2790" w:hanging="360"/>
      </w:pPr>
    </w:lvl>
    <w:lvl w:ilvl="4" w:tplc="FEA6E240" w:tentative="1">
      <w:start w:val="1"/>
      <w:numFmt w:val="lowerLetter"/>
      <w:lvlText w:val="%5."/>
      <w:lvlJc w:val="left"/>
      <w:pPr>
        <w:ind w:left="3510" w:hanging="360"/>
      </w:pPr>
    </w:lvl>
    <w:lvl w:ilvl="5" w:tplc="580653B4" w:tentative="1">
      <w:start w:val="1"/>
      <w:numFmt w:val="lowerRoman"/>
      <w:lvlText w:val="%6."/>
      <w:lvlJc w:val="right"/>
      <w:pPr>
        <w:ind w:left="4230" w:hanging="180"/>
      </w:pPr>
    </w:lvl>
    <w:lvl w:ilvl="6" w:tplc="9A26239E" w:tentative="1">
      <w:start w:val="1"/>
      <w:numFmt w:val="decimal"/>
      <w:lvlText w:val="%7."/>
      <w:lvlJc w:val="left"/>
      <w:pPr>
        <w:ind w:left="4950" w:hanging="360"/>
      </w:pPr>
    </w:lvl>
    <w:lvl w:ilvl="7" w:tplc="E428771A" w:tentative="1">
      <w:start w:val="1"/>
      <w:numFmt w:val="lowerLetter"/>
      <w:lvlText w:val="%8."/>
      <w:lvlJc w:val="left"/>
      <w:pPr>
        <w:ind w:left="5670" w:hanging="360"/>
      </w:pPr>
    </w:lvl>
    <w:lvl w:ilvl="8" w:tplc="BBBA3F3A" w:tentative="1">
      <w:start w:val="1"/>
      <w:numFmt w:val="lowerRoman"/>
      <w:lvlText w:val="%9."/>
      <w:lvlJc w:val="right"/>
      <w:pPr>
        <w:ind w:left="6390" w:hanging="180"/>
      </w:pPr>
    </w:lvl>
  </w:abstractNum>
  <w:abstractNum w:abstractNumId="1" w15:restartNumberingAfterBreak="0">
    <w:nsid w:val="0A0B03C2"/>
    <w:multiLevelType w:val="hybridMultilevel"/>
    <w:tmpl w:val="E0E2EE82"/>
    <w:lvl w:ilvl="0" w:tplc="1890BA6C">
      <w:start w:val="1"/>
      <w:numFmt w:val="decimal"/>
      <w:lvlText w:val="%1."/>
      <w:lvlJc w:val="left"/>
      <w:pPr>
        <w:ind w:left="1086" w:hanging="726"/>
      </w:pPr>
      <w:rPr>
        <w:rFonts w:hint="default"/>
      </w:rPr>
    </w:lvl>
    <w:lvl w:ilvl="1" w:tplc="6790862E" w:tentative="1">
      <w:start w:val="1"/>
      <w:numFmt w:val="lowerLetter"/>
      <w:lvlText w:val="%2."/>
      <w:lvlJc w:val="left"/>
      <w:pPr>
        <w:ind w:left="1440" w:hanging="360"/>
      </w:pPr>
    </w:lvl>
    <w:lvl w:ilvl="2" w:tplc="F89E7428" w:tentative="1">
      <w:start w:val="1"/>
      <w:numFmt w:val="lowerRoman"/>
      <w:lvlText w:val="%3."/>
      <w:lvlJc w:val="right"/>
      <w:pPr>
        <w:ind w:left="2160" w:hanging="180"/>
      </w:pPr>
    </w:lvl>
    <w:lvl w:ilvl="3" w:tplc="A7E68D18" w:tentative="1">
      <w:start w:val="1"/>
      <w:numFmt w:val="decimal"/>
      <w:lvlText w:val="%4."/>
      <w:lvlJc w:val="left"/>
      <w:pPr>
        <w:ind w:left="2880" w:hanging="360"/>
      </w:pPr>
    </w:lvl>
    <w:lvl w:ilvl="4" w:tplc="79B8FAEE" w:tentative="1">
      <w:start w:val="1"/>
      <w:numFmt w:val="lowerLetter"/>
      <w:lvlText w:val="%5."/>
      <w:lvlJc w:val="left"/>
      <w:pPr>
        <w:ind w:left="3600" w:hanging="360"/>
      </w:pPr>
    </w:lvl>
    <w:lvl w:ilvl="5" w:tplc="356020FE" w:tentative="1">
      <w:start w:val="1"/>
      <w:numFmt w:val="lowerRoman"/>
      <w:lvlText w:val="%6."/>
      <w:lvlJc w:val="right"/>
      <w:pPr>
        <w:ind w:left="4320" w:hanging="180"/>
      </w:pPr>
    </w:lvl>
    <w:lvl w:ilvl="6" w:tplc="08E6BEFC" w:tentative="1">
      <w:start w:val="1"/>
      <w:numFmt w:val="decimal"/>
      <w:lvlText w:val="%7."/>
      <w:lvlJc w:val="left"/>
      <w:pPr>
        <w:ind w:left="5040" w:hanging="360"/>
      </w:pPr>
    </w:lvl>
    <w:lvl w:ilvl="7" w:tplc="56B4B1B4" w:tentative="1">
      <w:start w:val="1"/>
      <w:numFmt w:val="lowerLetter"/>
      <w:lvlText w:val="%8."/>
      <w:lvlJc w:val="left"/>
      <w:pPr>
        <w:ind w:left="5760" w:hanging="360"/>
      </w:pPr>
    </w:lvl>
    <w:lvl w:ilvl="8" w:tplc="FDF2D8D0" w:tentative="1">
      <w:start w:val="1"/>
      <w:numFmt w:val="lowerRoman"/>
      <w:lvlText w:val="%9."/>
      <w:lvlJc w:val="right"/>
      <w:pPr>
        <w:ind w:left="6480" w:hanging="180"/>
      </w:pPr>
    </w:lvl>
  </w:abstractNum>
  <w:abstractNum w:abstractNumId="2" w15:restartNumberingAfterBreak="0">
    <w:nsid w:val="0CB47E82"/>
    <w:multiLevelType w:val="hybridMultilevel"/>
    <w:tmpl w:val="F184EDA0"/>
    <w:lvl w:ilvl="0" w:tplc="FE20AE9C">
      <w:start w:val="1"/>
      <w:numFmt w:val="lowerLetter"/>
      <w:lvlText w:val="(%1)"/>
      <w:lvlJc w:val="left"/>
      <w:pPr>
        <w:ind w:left="1446" w:hanging="360"/>
      </w:pPr>
      <w:rPr>
        <w:rFonts w:hint="default"/>
      </w:rPr>
    </w:lvl>
    <w:lvl w:ilvl="1" w:tplc="460CD08E" w:tentative="1">
      <w:start w:val="1"/>
      <w:numFmt w:val="lowerLetter"/>
      <w:lvlText w:val="%2."/>
      <w:lvlJc w:val="left"/>
      <w:pPr>
        <w:ind w:left="2166" w:hanging="360"/>
      </w:pPr>
    </w:lvl>
    <w:lvl w:ilvl="2" w:tplc="73667C6C" w:tentative="1">
      <w:start w:val="1"/>
      <w:numFmt w:val="lowerRoman"/>
      <w:lvlText w:val="%3."/>
      <w:lvlJc w:val="right"/>
      <w:pPr>
        <w:ind w:left="2886" w:hanging="180"/>
      </w:pPr>
    </w:lvl>
    <w:lvl w:ilvl="3" w:tplc="B712BC4A" w:tentative="1">
      <w:start w:val="1"/>
      <w:numFmt w:val="decimal"/>
      <w:lvlText w:val="%4."/>
      <w:lvlJc w:val="left"/>
      <w:pPr>
        <w:ind w:left="3606" w:hanging="360"/>
      </w:pPr>
    </w:lvl>
    <w:lvl w:ilvl="4" w:tplc="0330C9B4" w:tentative="1">
      <w:start w:val="1"/>
      <w:numFmt w:val="lowerLetter"/>
      <w:lvlText w:val="%5."/>
      <w:lvlJc w:val="left"/>
      <w:pPr>
        <w:ind w:left="4326" w:hanging="360"/>
      </w:pPr>
    </w:lvl>
    <w:lvl w:ilvl="5" w:tplc="A6EA10D8" w:tentative="1">
      <w:start w:val="1"/>
      <w:numFmt w:val="lowerRoman"/>
      <w:lvlText w:val="%6."/>
      <w:lvlJc w:val="right"/>
      <w:pPr>
        <w:ind w:left="5046" w:hanging="180"/>
      </w:pPr>
    </w:lvl>
    <w:lvl w:ilvl="6" w:tplc="86D86B12" w:tentative="1">
      <w:start w:val="1"/>
      <w:numFmt w:val="decimal"/>
      <w:lvlText w:val="%7."/>
      <w:lvlJc w:val="left"/>
      <w:pPr>
        <w:ind w:left="5766" w:hanging="360"/>
      </w:pPr>
    </w:lvl>
    <w:lvl w:ilvl="7" w:tplc="31EA33C0" w:tentative="1">
      <w:start w:val="1"/>
      <w:numFmt w:val="lowerLetter"/>
      <w:lvlText w:val="%8."/>
      <w:lvlJc w:val="left"/>
      <w:pPr>
        <w:ind w:left="6486" w:hanging="360"/>
      </w:pPr>
    </w:lvl>
    <w:lvl w:ilvl="8" w:tplc="ADF2952C" w:tentative="1">
      <w:start w:val="1"/>
      <w:numFmt w:val="lowerRoman"/>
      <w:lvlText w:val="%9."/>
      <w:lvlJc w:val="right"/>
      <w:pPr>
        <w:ind w:left="7206" w:hanging="180"/>
      </w:pPr>
    </w:lvl>
  </w:abstractNum>
  <w:abstractNum w:abstractNumId="3" w15:restartNumberingAfterBreak="0">
    <w:nsid w:val="13FB2D85"/>
    <w:multiLevelType w:val="hybridMultilevel"/>
    <w:tmpl w:val="102A9A52"/>
    <w:lvl w:ilvl="0" w:tplc="1FC42D9A">
      <w:start w:val="1"/>
      <w:numFmt w:val="decimal"/>
      <w:lvlText w:val="%1."/>
      <w:lvlJc w:val="left"/>
      <w:pPr>
        <w:ind w:left="720" w:hanging="360"/>
      </w:pPr>
    </w:lvl>
    <w:lvl w:ilvl="1" w:tplc="F9524200" w:tentative="1">
      <w:start w:val="1"/>
      <w:numFmt w:val="lowerLetter"/>
      <w:lvlText w:val="%2."/>
      <w:lvlJc w:val="left"/>
      <w:pPr>
        <w:ind w:left="1440" w:hanging="360"/>
      </w:pPr>
    </w:lvl>
    <w:lvl w:ilvl="2" w:tplc="837C950E" w:tentative="1">
      <w:start w:val="1"/>
      <w:numFmt w:val="lowerRoman"/>
      <w:lvlText w:val="%3."/>
      <w:lvlJc w:val="right"/>
      <w:pPr>
        <w:ind w:left="2160" w:hanging="180"/>
      </w:pPr>
    </w:lvl>
    <w:lvl w:ilvl="3" w:tplc="B6BCD21E" w:tentative="1">
      <w:start w:val="1"/>
      <w:numFmt w:val="decimal"/>
      <w:lvlText w:val="%4."/>
      <w:lvlJc w:val="left"/>
      <w:pPr>
        <w:ind w:left="2880" w:hanging="360"/>
      </w:pPr>
    </w:lvl>
    <w:lvl w:ilvl="4" w:tplc="88129CD8" w:tentative="1">
      <w:start w:val="1"/>
      <w:numFmt w:val="lowerLetter"/>
      <w:lvlText w:val="%5."/>
      <w:lvlJc w:val="left"/>
      <w:pPr>
        <w:ind w:left="3600" w:hanging="360"/>
      </w:pPr>
    </w:lvl>
    <w:lvl w:ilvl="5" w:tplc="7EC4A682" w:tentative="1">
      <w:start w:val="1"/>
      <w:numFmt w:val="lowerRoman"/>
      <w:lvlText w:val="%6."/>
      <w:lvlJc w:val="right"/>
      <w:pPr>
        <w:ind w:left="4320" w:hanging="180"/>
      </w:pPr>
    </w:lvl>
    <w:lvl w:ilvl="6" w:tplc="741CF9F4" w:tentative="1">
      <w:start w:val="1"/>
      <w:numFmt w:val="decimal"/>
      <w:lvlText w:val="%7."/>
      <w:lvlJc w:val="left"/>
      <w:pPr>
        <w:ind w:left="5040" w:hanging="360"/>
      </w:pPr>
    </w:lvl>
    <w:lvl w:ilvl="7" w:tplc="D2ACC0E4" w:tentative="1">
      <w:start w:val="1"/>
      <w:numFmt w:val="lowerLetter"/>
      <w:lvlText w:val="%8."/>
      <w:lvlJc w:val="left"/>
      <w:pPr>
        <w:ind w:left="5760" w:hanging="360"/>
      </w:pPr>
    </w:lvl>
    <w:lvl w:ilvl="8" w:tplc="75F46D9A" w:tentative="1">
      <w:start w:val="1"/>
      <w:numFmt w:val="lowerRoman"/>
      <w:lvlText w:val="%9."/>
      <w:lvlJc w:val="right"/>
      <w:pPr>
        <w:ind w:left="6480" w:hanging="180"/>
      </w:pPr>
    </w:lvl>
  </w:abstractNum>
  <w:abstractNum w:abstractNumId="4" w15:restartNumberingAfterBreak="0">
    <w:nsid w:val="147B5542"/>
    <w:multiLevelType w:val="hybridMultilevel"/>
    <w:tmpl w:val="3EC21AF4"/>
    <w:lvl w:ilvl="0" w:tplc="484A9C92">
      <w:start w:val="1"/>
      <w:numFmt w:val="decimal"/>
      <w:lvlText w:val="%1."/>
      <w:lvlJc w:val="left"/>
      <w:pPr>
        <w:ind w:left="720" w:hanging="360"/>
      </w:pPr>
    </w:lvl>
    <w:lvl w:ilvl="1" w:tplc="25E04D74" w:tentative="1">
      <w:start w:val="1"/>
      <w:numFmt w:val="lowerLetter"/>
      <w:lvlText w:val="%2."/>
      <w:lvlJc w:val="left"/>
      <w:pPr>
        <w:ind w:left="1440" w:hanging="360"/>
      </w:pPr>
    </w:lvl>
    <w:lvl w:ilvl="2" w:tplc="E878F4AE" w:tentative="1">
      <w:start w:val="1"/>
      <w:numFmt w:val="lowerRoman"/>
      <w:lvlText w:val="%3."/>
      <w:lvlJc w:val="right"/>
      <w:pPr>
        <w:ind w:left="2160" w:hanging="180"/>
      </w:pPr>
    </w:lvl>
    <w:lvl w:ilvl="3" w:tplc="38C40420" w:tentative="1">
      <w:start w:val="1"/>
      <w:numFmt w:val="decimal"/>
      <w:lvlText w:val="%4."/>
      <w:lvlJc w:val="left"/>
      <w:pPr>
        <w:ind w:left="2880" w:hanging="360"/>
      </w:pPr>
    </w:lvl>
    <w:lvl w:ilvl="4" w:tplc="BD9A5BA8" w:tentative="1">
      <w:start w:val="1"/>
      <w:numFmt w:val="lowerLetter"/>
      <w:lvlText w:val="%5."/>
      <w:lvlJc w:val="left"/>
      <w:pPr>
        <w:ind w:left="3600" w:hanging="360"/>
      </w:pPr>
    </w:lvl>
    <w:lvl w:ilvl="5" w:tplc="A9F481A2" w:tentative="1">
      <w:start w:val="1"/>
      <w:numFmt w:val="lowerRoman"/>
      <w:lvlText w:val="%6."/>
      <w:lvlJc w:val="right"/>
      <w:pPr>
        <w:ind w:left="4320" w:hanging="180"/>
      </w:pPr>
    </w:lvl>
    <w:lvl w:ilvl="6" w:tplc="C8BC62DE" w:tentative="1">
      <w:start w:val="1"/>
      <w:numFmt w:val="decimal"/>
      <w:lvlText w:val="%7."/>
      <w:lvlJc w:val="left"/>
      <w:pPr>
        <w:ind w:left="5040" w:hanging="360"/>
      </w:pPr>
    </w:lvl>
    <w:lvl w:ilvl="7" w:tplc="4EFC7688" w:tentative="1">
      <w:start w:val="1"/>
      <w:numFmt w:val="lowerLetter"/>
      <w:lvlText w:val="%8."/>
      <w:lvlJc w:val="left"/>
      <w:pPr>
        <w:ind w:left="5760" w:hanging="360"/>
      </w:pPr>
    </w:lvl>
    <w:lvl w:ilvl="8" w:tplc="A8D46734" w:tentative="1">
      <w:start w:val="1"/>
      <w:numFmt w:val="lowerRoman"/>
      <w:lvlText w:val="%9."/>
      <w:lvlJc w:val="right"/>
      <w:pPr>
        <w:ind w:left="6480" w:hanging="180"/>
      </w:pPr>
    </w:lvl>
  </w:abstractNum>
  <w:abstractNum w:abstractNumId="5" w15:restartNumberingAfterBreak="0">
    <w:nsid w:val="158372F8"/>
    <w:multiLevelType w:val="hybridMultilevel"/>
    <w:tmpl w:val="AF46C1C6"/>
    <w:lvl w:ilvl="0" w:tplc="7B806160">
      <w:start w:val="1"/>
      <w:numFmt w:val="decimal"/>
      <w:lvlText w:val="%1."/>
      <w:lvlJc w:val="left"/>
      <w:pPr>
        <w:ind w:left="720" w:hanging="360"/>
      </w:pPr>
      <w:rPr>
        <w:rFonts w:hint="default"/>
      </w:rPr>
    </w:lvl>
    <w:lvl w:ilvl="1" w:tplc="FD4AC19C" w:tentative="1">
      <w:start w:val="1"/>
      <w:numFmt w:val="lowerLetter"/>
      <w:lvlText w:val="%2."/>
      <w:lvlJc w:val="left"/>
      <w:pPr>
        <w:ind w:left="1440" w:hanging="360"/>
      </w:pPr>
    </w:lvl>
    <w:lvl w:ilvl="2" w:tplc="EE56FD40" w:tentative="1">
      <w:start w:val="1"/>
      <w:numFmt w:val="lowerRoman"/>
      <w:lvlText w:val="%3."/>
      <w:lvlJc w:val="right"/>
      <w:pPr>
        <w:ind w:left="2160" w:hanging="180"/>
      </w:pPr>
    </w:lvl>
    <w:lvl w:ilvl="3" w:tplc="092C18B4" w:tentative="1">
      <w:start w:val="1"/>
      <w:numFmt w:val="decimal"/>
      <w:lvlText w:val="%4."/>
      <w:lvlJc w:val="left"/>
      <w:pPr>
        <w:ind w:left="2880" w:hanging="360"/>
      </w:pPr>
    </w:lvl>
    <w:lvl w:ilvl="4" w:tplc="1DFEEDC4" w:tentative="1">
      <w:start w:val="1"/>
      <w:numFmt w:val="lowerLetter"/>
      <w:lvlText w:val="%5."/>
      <w:lvlJc w:val="left"/>
      <w:pPr>
        <w:ind w:left="3600" w:hanging="360"/>
      </w:pPr>
    </w:lvl>
    <w:lvl w:ilvl="5" w:tplc="FBD83664" w:tentative="1">
      <w:start w:val="1"/>
      <w:numFmt w:val="lowerRoman"/>
      <w:lvlText w:val="%6."/>
      <w:lvlJc w:val="right"/>
      <w:pPr>
        <w:ind w:left="4320" w:hanging="180"/>
      </w:pPr>
    </w:lvl>
    <w:lvl w:ilvl="6" w:tplc="1594333C" w:tentative="1">
      <w:start w:val="1"/>
      <w:numFmt w:val="decimal"/>
      <w:lvlText w:val="%7."/>
      <w:lvlJc w:val="left"/>
      <w:pPr>
        <w:ind w:left="5040" w:hanging="360"/>
      </w:pPr>
    </w:lvl>
    <w:lvl w:ilvl="7" w:tplc="F7225DE2" w:tentative="1">
      <w:start w:val="1"/>
      <w:numFmt w:val="lowerLetter"/>
      <w:lvlText w:val="%8."/>
      <w:lvlJc w:val="left"/>
      <w:pPr>
        <w:ind w:left="5760" w:hanging="360"/>
      </w:pPr>
    </w:lvl>
    <w:lvl w:ilvl="8" w:tplc="2CF62B42" w:tentative="1">
      <w:start w:val="1"/>
      <w:numFmt w:val="lowerRoman"/>
      <w:lvlText w:val="%9."/>
      <w:lvlJc w:val="right"/>
      <w:pPr>
        <w:ind w:left="6480" w:hanging="180"/>
      </w:pPr>
    </w:lvl>
  </w:abstractNum>
  <w:abstractNum w:abstractNumId="6" w15:restartNumberingAfterBreak="0">
    <w:nsid w:val="26180E36"/>
    <w:multiLevelType w:val="hybridMultilevel"/>
    <w:tmpl w:val="C58C2DA0"/>
    <w:lvl w:ilvl="0" w:tplc="8310A298">
      <w:start w:val="1"/>
      <w:numFmt w:val="decimal"/>
      <w:lvlText w:val="%1."/>
      <w:lvlJc w:val="left"/>
      <w:pPr>
        <w:ind w:left="1080" w:hanging="360"/>
      </w:pPr>
      <w:rPr>
        <w:rFonts w:hint="default"/>
      </w:rPr>
    </w:lvl>
    <w:lvl w:ilvl="1" w:tplc="0F8A99FA" w:tentative="1">
      <w:start w:val="1"/>
      <w:numFmt w:val="lowerLetter"/>
      <w:lvlText w:val="%2."/>
      <w:lvlJc w:val="left"/>
      <w:pPr>
        <w:ind w:left="1800" w:hanging="360"/>
      </w:pPr>
    </w:lvl>
    <w:lvl w:ilvl="2" w:tplc="BC9899E4" w:tentative="1">
      <w:start w:val="1"/>
      <w:numFmt w:val="lowerRoman"/>
      <w:lvlText w:val="%3."/>
      <w:lvlJc w:val="right"/>
      <w:pPr>
        <w:ind w:left="2520" w:hanging="180"/>
      </w:pPr>
    </w:lvl>
    <w:lvl w:ilvl="3" w:tplc="2D50A35A" w:tentative="1">
      <w:start w:val="1"/>
      <w:numFmt w:val="decimal"/>
      <w:lvlText w:val="%4."/>
      <w:lvlJc w:val="left"/>
      <w:pPr>
        <w:ind w:left="3240" w:hanging="360"/>
      </w:pPr>
    </w:lvl>
    <w:lvl w:ilvl="4" w:tplc="242282C8" w:tentative="1">
      <w:start w:val="1"/>
      <w:numFmt w:val="lowerLetter"/>
      <w:lvlText w:val="%5."/>
      <w:lvlJc w:val="left"/>
      <w:pPr>
        <w:ind w:left="3960" w:hanging="360"/>
      </w:pPr>
    </w:lvl>
    <w:lvl w:ilvl="5" w:tplc="AC26DB0E" w:tentative="1">
      <w:start w:val="1"/>
      <w:numFmt w:val="lowerRoman"/>
      <w:lvlText w:val="%6."/>
      <w:lvlJc w:val="right"/>
      <w:pPr>
        <w:ind w:left="4680" w:hanging="180"/>
      </w:pPr>
    </w:lvl>
    <w:lvl w:ilvl="6" w:tplc="3DD8F1D6" w:tentative="1">
      <w:start w:val="1"/>
      <w:numFmt w:val="decimal"/>
      <w:lvlText w:val="%7."/>
      <w:lvlJc w:val="left"/>
      <w:pPr>
        <w:ind w:left="5400" w:hanging="360"/>
      </w:pPr>
    </w:lvl>
    <w:lvl w:ilvl="7" w:tplc="62D26F8A" w:tentative="1">
      <w:start w:val="1"/>
      <w:numFmt w:val="lowerLetter"/>
      <w:lvlText w:val="%8."/>
      <w:lvlJc w:val="left"/>
      <w:pPr>
        <w:ind w:left="6120" w:hanging="360"/>
      </w:pPr>
    </w:lvl>
    <w:lvl w:ilvl="8" w:tplc="780CCF90" w:tentative="1">
      <w:start w:val="1"/>
      <w:numFmt w:val="lowerRoman"/>
      <w:lvlText w:val="%9."/>
      <w:lvlJc w:val="right"/>
      <w:pPr>
        <w:ind w:left="6840" w:hanging="180"/>
      </w:pPr>
    </w:lvl>
  </w:abstractNum>
  <w:abstractNum w:abstractNumId="7" w15:restartNumberingAfterBreak="0">
    <w:nsid w:val="2E3A319F"/>
    <w:multiLevelType w:val="hybridMultilevel"/>
    <w:tmpl w:val="4ADE8364"/>
    <w:lvl w:ilvl="0" w:tplc="00ECDB2C">
      <w:start w:val="1"/>
      <w:numFmt w:val="decimal"/>
      <w:lvlText w:val="%1."/>
      <w:lvlJc w:val="left"/>
      <w:pPr>
        <w:ind w:left="720" w:hanging="360"/>
      </w:pPr>
      <w:rPr>
        <w:rFonts w:hint="default"/>
      </w:rPr>
    </w:lvl>
    <w:lvl w:ilvl="1" w:tplc="E078F8CC" w:tentative="1">
      <w:start w:val="1"/>
      <w:numFmt w:val="lowerLetter"/>
      <w:lvlText w:val="%2."/>
      <w:lvlJc w:val="left"/>
      <w:pPr>
        <w:ind w:left="1440" w:hanging="360"/>
      </w:pPr>
    </w:lvl>
    <w:lvl w:ilvl="2" w:tplc="5ED0D896" w:tentative="1">
      <w:start w:val="1"/>
      <w:numFmt w:val="lowerRoman"/>
      <w:lvlText w:val="%3."/>
      <w:lvlJc w:val="right"/>
      <w:pPr>
        <w:ind w:left="2160" w:hanging="180"/>
      </w:pPr>
    </w:lvl>
    <w:lvl w:ilvl="3" w:tplc="B1CEA842" w:tentative="1">
      <w:start w:val="1"/>
      <w:numFmt w:val="decimal"/>
      <w:lvlText w:val="%4."/>
      <w:lvlJc w:val="left"/>
      <w:pPr>
        <w:ind w:left="2880" w:hanging="360"/>
      </w:pPr>
    </w:lvl>
    <w:lvl w:ilvl="4" w:tplc="81FC11D6" w:tentative="1">
      <w:start w:val="1"/>
      <w:numFmt w:val="lowerLetter"/>
      <w:lvlText w:val="%5."/>
      <w:lvlJc w:val="left"/>
      <w:pPr>
        <w:ind w:left="3600" w:hanging="360"/>
      </w:pPr>
    </w:lvl>
    <w:lvl w:ilvl="5" w:tplc="A1F006F4" w:tentative="1">
      <w:start w:val="1"/>
      <w:numFmt w:val="lowerRoman"/>
      <w:lvlText w:val="%6."/>
      <w:lvlJc w:val="right"/>
      <w:pPr>
        <w:ind w:left="4320" w:hanging="180"/>
      </w:pPr>
    </w:lvl>
    <w:lvl w:ilvl="6" w:tplc="17E86BBC" w:tentative="1">
      <w:start w:val="1"/>
      <w:numFmt w:val="decimal"/>
      <w:lvlText w:val="%7."/>
      <w:lvlJc w:val="left"/>
      <w:pPr>
        <w:ind w:left="5040" w:hanging="360"/>
      </w:pPr>
    </w:lvl>
    <w:lvl w:ilvl="7" w:tplc="6A106112" w:tentative="1">
      <w:start w:val="1"/>
      <w:numFmt w:val="lowerLetter"/>
      <w:lvlText w:val="%8."/>
      <w:lvlJc w:val="left"/>
      <w:pPr>
        <w:ind w:left="5760" w:hanging="360"/>
      </w:pPr>
    </w:lvl>
    <w:lvl w:ilvl="8" w:tplc="7F821C18" w:tentative="1">
      <w:start w:val="1"/>
      <w:numFmt w:val="lowerRoman"/>
      <w:lvlText w:val="%9."/>
      <w:lvlJc w:val="right"/>
      <w:pPr>
        <w:ind w:left="6480" w:hanging="180"/>
      </w:pPr>
    </w:lvl>
  </w:abstractNum>
  <w:abstractNum w:abstractNumId="8" w15:restartNumberingAfterBreak="0">
    <w:nsid w:val="363B429A"/>
    <w:multiLevelType w:val="hybridMultilevel"/>
    <w:tmpl w:val="B7E6793E"/>
    <w:lvl w:ilvl="0" w:tplc="17DCAA8A">
      <w:start w:val="1"/>
      <w:numFmt w:val="decimal"/>
      <w:lvlText w:val="%1."/>
      <w:lvlJc w:val="left"/>
      <w:pPr>
        <w:ind w:left="720" w:hanging="360"/>
      </w:pPr>
    </w:lvl>
    <w:lvl w:ilvl="1" w:tplc="196A674A" w:tentative="1">
      <w:start w:val="1"/>
      <w:numFmt w:val="lowerLetter"/>
      <w:lvlText w:val="%2."/>
      <w:lvlJc w:val="left"/>
      <w:pPr>
        <w:ind w:left="1440" w:hanging="360"/>
      </w:pPr>
    </w:lvl>
    <w:lvl w:ilvl="2" w:tplc="F886BA0C" w:tentative="1">
      <w:start w:val="1"/>
      <w:numFmt w:val="lowerRoman"/>
      <w:lvlText w:val="%3."/>
      <w:lvlJc w:val="right"/>
      <w:pPr>
        <w:ind w:left="2160" w:hanging="180"/>
      </w:pPr>
    </w:lvl>
    <w:lvl w:ilvl="3" w:tplc="D3EEFFD2" w:tentative="1">
      <w:start w:val="1"/>
      <w:numFmt w:val="decimal"/>
      <w:lvlText w:val="%4."/>
      <w:lvlJc w:val="left"/>
      <w:pPr>
        <w:ind w:left="2880" w:hanging="360"/>
      </w:pPr>
    </w:lvl>
    <w:lvl w:ilvl="4" w:tplc="AB44E366" w:tentative="1">
      <w:start w:val="1"/>
      <w:numFmt w:val="lowerLetter"/>
      <w:lvlText w:val="%5."/>
      <w:lvlJc w:val="left"/>
      <w:pPr>
        <w:ind w:left="3600" w:hanging="360"/>
      </w:pPr>
    </w:lvl>
    <w:lvl w:ilvl="5" w:tplc="7550F3B8" w:tentative="1">
      <w:start w:val="1"/>
      <w:numFmt w:val="lowerRoman"/>
      <w:lvlText w:val="%6."/>
      <w:lvlJc w:val="right"/>
      <w:pPr>
        <w:ind w:left="4320" w:hanging="180"/>
      </w:pPr>
    </w:lvl>
    <w:lvl w:ilvl="6" w:tplc="5D587418" w:tentative="1">
      <w:start w:val="1"/>
      <w:numFmt w:val="decimal"/>
      <w:lvlText w:val="%7."/>
      <w:lvlJc w:val="left"/>
      <w:pPr>
        <w:ind w:left="5040" w:hanging="360"/>
      </w:pPr>
    </w:lvl>
    <w:lvl w:ilvl="7" w:tplc="52B8CF4E" w:tentative="1">
      <w:start w:val="1"/>
      <w:numFmt w:val="lowerLetter"/>
      <w:lvlText w:val="%8."/>
      <w:lvlJc w:val="left"/>
      <w:pPr>
        <w:ind w:left="5760" w:hanging="360"/>
      </w:pPr>
    </w:lvl>
    <w:lvl w:ilvl="8" w:tplc="A290DD0C" w:tentative="1">
      <w:start w:val="1"/>
      <w:numFmt w:val="lowerRoman"/>
      <w:lvlText w:val="%9."/>
      <w:lvlJc w:val="right"/>
      <w:pPr>
        <w:ind w:left="6480" w:hanging="180"/>
      </w:pPr>
    </w:lvl>
  </w:abstractNum>
  <w:abstractNum w:abstractNumId="9" w15:restartNumberingAfterBreak="0">
    <w:nsid w:val="3A045FDA"/>
    <w:multiLevelType w:val="hybridMultilevel"/>
    <w:tmpl w:val="11649AD8"/>
    <w:lvl w:ilvl="0" w:tplc="735027CA">
      <w:start w:val="1"/>
      <w:numFmt w:val="decimal"/>
      <w:lvlText w:val="%1."/>
      <w:lvlJc w:val="left"/>
      <w:pPr>
        <w:ind w:left="1080" w:hanging="360"/>
      </w:pPr>
    </w:lvl>
    <w:lvl w:ilvl="1" w:tplc="DABA8ACA" w:tentative="1">
      <w:start w:val="1"/>
      <w:numFmt w:val="lowerLetter"/>
      <w:lvlText w:val="%2."/>
      <w:lvlJc w:val="left"/>
      <w:pPr>
        <w:ind w:left="1800" w:hanging="360"/>
      </w:pPr>
    </w:lvl>
    <w:lvl w:ilvl="2" w:tplc="FD2AD870" w:tentative="1">
      <w:start w:val="1"/>
      <w:numFmt w:val="lowerRoman"/>
      <w:lvlText w:val="%3."/>
      <w:lvlJc w:val="right"/>
      <w:pPr>
        <w:ind w:left="2520" w:hanging="180"/>
      </w:pPr>
    </w:lvl>
    <w:lvl w:ilvl="3" w:tplc="E0081D28" w:tentative="1">
      <w:start w:val="1"/>
      <w:numFmt w:val="decimal"/>
      <w:lvlText w:val="%4."/>
      <w:lvlJc w:val="left"/>
      <w:pPr>
        <w:ind w:left="3240" w:hanging="360"/>
      </w:pPr>
    </w:lvl>
    <w:lvl w:ilvl="4" w:tplc="FDDA61A6" w:tentative="1">
      <w:start w:val="1"/>
      <w:numFmt w:val="lowerLetter"/>
      <w:lvlText w:val="%5."/>
      <w:lvlJc w:val="left"/>
      <w:pPr>
        <w:ind w:left="3960" w:hanging="360"/>
      </w:pPr>
    </w:lvl>
    <w:lvl w:ilvl="5" w:tplc="7BCEF3AC" w:tentative="1">
      <w:start w:val="1"/>
      <w:numFmt w:val="lowerRoman"/>
      <w:lvlText w:val="%6."/>
      <w:lvlJc w:val="right"/>
      <w:pPr>
        <w:ind w:left="4680" w:hanging="180"/>
      </w:pPr>
    </w:lvl>
    <w:lvl w:ilvl="6" w:tplc="D6A89BB8" w:tentative="1">
      <w:start w:val="1"/>
      <w:numFmt w:val="decimal"/>
      <w:lvlText w:val="%7."/>
      <w:lvlJc w:val="left"/>
      <w:pPr>
        <w:ind w:left="5400" w:hanging="360"/>
      </w:pPr>
    </w:lvl>
    <w:lvl w:ilvl="7" w:tplc="775A1DB2" w:tentative="1">
      <w:start w:val="1"/>
      <w:numFmt w:val="lowerLetter"/>
      <w:lvlText w:val="%8."/>
      <w:lvlJc w:val="left"/>
      <w:pPr>
        <w:ind w:left="6120" w:hanging="360"/>
      </w:pPr>
    </w:lvl>
    <w:lvl w:ilvl="8" w:tplc="B3262CA4" w:tentative="1">
      <w:start w:val="1"/>
      <w:numFmt w:val="lowerRoman"/>
      <w:lvlText w:val="%9."/>
      <w:lvlJc w:val="right"/>
      <w:pPr>
        <w:ind w:left="6840" w:hanging="180"/>
      </w:pPr>
    </w:lvl>
  </w:abstractNum>
  <w:abstractNum w:abstractNumId="10" w15:restartNumberingAfterBreak="0">
    <w:nsid w:val="3A396B5A"/>
    <w:multiLevelType w:val="hybridMultilevel"/>
    <w:tmpl w:val="3006C218"/>
    <w:lvl w:ilvl="0" w:tplc="25023850">
      <w:start w:val="1"/>
      <w:numFmt w:val="decimal"/>
      <w:lvlText w:val="%1."/>
      <w:lvlJc w:val="left"/>
      <w:pPr>
        <w:ind w:left="720" w:hanging="360"/>
      </w:pPr>
      <w:rPr>
        <w:rFonts w:hint="default"/>
      </w:rPr>
    </w:lvl>
    <w:lvl w:ilvl="1" w:tplc="B1326F24" w:tentative="1">
      <w:start w:val="1"/>
      <w:numFmt w:val="lowerLetter"/>
      <w:lvlText w:val="%2."/>
      <w:lvlJc w:val="left"/>
      <w:pPr>
        <w:ind w:left="1440" w:hanging="360"/>
      </w:pPr>
    </w:lvl>
    <w:lvl w:ilvl="2" w:tplc="575A688E" w:tentative="1">
      <w:start w:val="1"/>
      <w:numFmt w:val="lowerRoman"/>
      <w:lvlText w:val="%3."/>
      <w:lvlJc w:val="right"/>
      <w:pPr>
        <w:ind w:left="2160" w:hanging="180"/>
      </w:pPr>
    </w:lvl>
    <w:lvl w:ilvl="3" w:tplc="820ED3AA" w:tentative="1">
      <w:start w:val="1"/>
      <w:numFmt w:val="decimal"/>
      <w:lvlText w:val="%4."/>
      <w:lvlJc w:val="left"/>
      <w:pPr>
        <w:ind w:left="2880" w:hanging="360"/>
      </w:pPr>
    </w:lvl>
    <w:lvl w:ilvl="4" w:tplc="A726D76E" w:tentative="1">
      <w:start w:val="1"/>
      <w:numFmt w:val="lowerLetter"/>
      <w:lvlText w:val="%5."/>
      <w:lvlJc w:val="left"/>
      <w:pPr>
        <w:ind w:left="3600" w:hanging="360"/>
      </w:pPr>
    </w:lvl>
    <w:lvl w:ilvl="5" w:tplc="4B101A16" w:tentative="1">
      <w:start w:val="1"/>
      <w:numFmt w:val="lowerRoman"/>
      <w:lvlText w:val="%6."/>
      <w:lvlJc w:val="right"/>
      <w:pPr>
        <w:ind w:left="4320" w:hanging="180"/>
      </w:pPr>
    </w:lvl>
    <w:lvl w:ilvl="6" w:tplc="2AE4C7E6" w:tentative="1">
      <w:start w:val="1"/>
      <w:numFmt w:val="decimal"/>
      <w:lvlText w:val="%7."/>
      <w:lvlJc w:val="left"/>
      <w:pPr>
        <w:ind w:left="5040" w:hanging="360"/>
      </w:pPr>
    </w:lvl>
    <w:lvl w:ilvl="7" w:tplc="80D29904" w:tentative="1">
      <w:start w:val="1"/>
      <w:numFmt w:val="lowerLetter"/>
      <w:lvlText w:val="%8."/>
      <w:lvlJc w:val="left"/>
      <w:pPr>
        <w:ind w:left="5760" w:hanging="360"/>
      </w:pPr>
    </w:lvl>
    <w:lvl w:ilvl="8" w:tplc="9B8CCC08" w:tentative="1">
      <w:start w:val="1"/>
      <w:numFmt w:val="lowerRoman"/>
      <w:lvlText w:val="%9."/>
      <w:lvlJc w:val="right"/>
      <w:pPr>
        <w:ind w:left="6480" w:hanging="180"/>
      </w:pPr>
    </w:lvl>
  </w:abstractNum>
  <w:abstractNum w:abstractNumId="11" w15:restartNumberingAfterBreak="0">
    <w:nsid w:val="4742737A"/>
    <w:multiLevelType w:val="hybridMultilevel"/>
    <w:tmpl w:val="B1DE4300"/>
    <w:lvl w:ilvl="0" w:tplc="23B8CFB0">
      <w:start w:val="1"/>
      <w:numFmt w:val="decimal"/>
      <w:lvlText w:val="%1."/>
      <w:lvlJc w:val="left"/>
      <w:pPr>
        <w:ind w:left="720" w:hanging="360"/>
      </w:pPr>
      <w:rPr>
        <w:rFonts w:hint="default"/>
      </w:rPr>
    </w:lvl>
    <w:lvl w:ilvl="1" w:tplc="45D80154" w:tentative="1">
      <w:start w:val="1"/>
      <w:numFmt w:val="lowerLetter"/>
      <w:lvlText w:val="%2."/>
      <w:lvlJc w:val="left"/>
      <w:pPr>
        <w:ind w:left="1440" w:hanging="360"/>
      </w:pPr>
    </w:lvl>
    <w:lvl w:ilvl="2" w:tplc="51C6B06A" w:tentative="1">
      <w:start w:val="1"/>
      <w:numFmt w:val="lowerRoman"/>
      <w:lvlText w:val="%3."/>
      <w:lvlJc w:val="right"/>
      <w:pPr>
        <w:ind w:left="2160" w:hanging="180"/>
      </w:pPr>
    </w:lvl>
    <w:lvl w:ilvl="3" w:tplc="6CD0EA24" w:tentative="1">
      <w:start w:val="1"/>
      <w:numFmt w:val="decimal"/>
      <w:lvlText w:val="%4."/>
      <w:lvlJc w:val="left"/>
      <w:pPr>
        <w:ind w:left="2880" w:hanging="360"/>
      </w:pPr>
    </w:lvl>
    <w:lvl w:ilvl="4" w:tplc="2A44F908" w:tentative="1">
      <w:start w:val="1"/>
      <w:numFmt w:val="lowerLetter"/>
      <w:lvlText w:val="%5."/>
      <w:lvlJc w:val="left"/>
      <w:pPr>
        <w:ind w:left="3600" w:hanging="360"/>
      </w:pPr>
    </w:lvl>
    <w:lvl w:ilvl="5" w:tplc="559A5EF4" w:tentative="1">
      <w:start w:val="1"/>
      <w:numFmt w:val="lowerRoman"/>
      <w:lvlText w:val="%6."/>
      <w:lvlJc w:val="right"/>
      <w:pPr>
        <w:ind w:left="4320" w:hanging="180"/>
      </w:pPr>
    </w:lvl>
    <w:lvl w:ilvl="6" w:tplc="15BE841C" w:tentative="1">
      <w:start w:val="1"/>
      <w:numFmt w:val="decimal"/>
      <w:lvlText w:val="%7."/>
      <w:lvlJc w:val="left"/>
      <w:pPr>
        <w:ind w:left="5040" w:hanging="360"/>
      </w:pPr>
    </w:lvl>
    <w:lvl w:ilvl="7" w:tplc="86143B8E" w:tentative="1">
      <w:start w:val="1"/>
      <w:numFmt w:val="lowerLetter"/>
      <w:lvlText w:val="%8."/>
      <w:lvlJc w:val="left"/>
      <w:pPr>
        <w:ind w:left="5760" w:hanging="360"/>
      </w:pPr>
    </w:lvl>
    <w:lvl w:ilvl="8" w:tplc="22A0A62C" w:tentative="1">
      <w:start w:val="1"/>
      <w:numFmt w:val="lowerRoman"/>
      <w:lvlText w:val="%9."/>
      <w:lvlJc w:val="right"/>
      <w:pPr>
        <w:ind w:left="6480" w:hanging="180"/>
      </w:pPr>
    </w:lvl>
  </w:abstractNum>
  <w:abstractNum w:abstractNumId="12" w15:restartNumberingAfterBreak="0">
    <w:nsid w:val="53F11120"/>
    <w:multiLevelType w:val="hybridMultilevel"/>
    <w:tmpl w:val="A918AABE"/>
    <w:lvl w:ilvl="0" w:tplc="51DE31E0">
      <w:start w:val="1"/>
      <w:numFmt w:val="decimal"/>
      <w:lvlText w:val="%1."/>
      <w:lvlJc w:val="left"/>
      <w:pPr>
        <w:ind w:left="360" w:hanging="360"/>
      </w:pPr>
      <w:rPr>
        <w:rFonts w:hint="default"/>
      </w:rPr>
    </w:lvl>
    <w:lvl w:ilvl="1" w:tplc="D38AE756" w:tentative="1">
      <w:start w:val="1"/>
      <w:numFmt w:val="lowerLetter"/>
      <w:lvlText w:val="%2."/>
      <w:lvlJc w:val="left"/>
      <w:pPr>
        <w:ind w:left="1080" w:hanging="360"/>
      </w:pPr>
    </w:lvl>
    <w:lvl w:ilvl="2" w:tplc="5F00F798" w:tentative="1">
      <w:start w:val="1"/>
      <w:numFmt w:val="lowerRoman"/>
      <w:lvlText w:val="%3."/>
      <w:lvlJc w:val="right"/>
      <w:pPr>
        <w:ind w:left="1800" w:hanging="180"/>
      </w:pPr>
    </w:lvl>
    <w:lvl w:ilvl="3" w:tplc="226A982C" w:tentative="1">
      <w:start w:val="1"/>
      <w:numFmt w:val="decimal"/>
      <w:lvlText w:val="%4."/>
      <w:lvlJc w:val="left"/>
      <w:pPr>
        <w:ind w:left="2520" w:hanging="360"/>
      </w:pPr>
    </w:lvl>
    <w:lvl w:ilvl="4" w:tplc="495EF8AA" w:tentative="1">
      <w:start w:val="1"/>
      <w:numFmt w:val="lowerLetter"/>
      <w:lvlText w:val="%5."/>
      <w:lvlJc w:val="left"/>
      <w:pPr>
        <w:ind w:left="3240" w:hanging="360"/>
      </w:pPr>
    </w:lvl>
    <w:lvl w:ilvl="5" w:tplc="1AACB010" w:tentative="1">
      <w:start w:val="1"/>
      <w:numFmt w:val="lowerRoman"/>
      <w:lvlText w:val="%6."/>
      <w:lvlJc w:val="right"/>
      <w:pPr>
        <w:ind w:left="3960" w:hanging="180"/>
      </w:pPr>
    </w:lvl>
    <w:lvl w:ilvl="6" w:tplc="D5E89F02" w:tentative="1">
      <w:start w:val="1"/>
      <w:numFmt w:val="decimal"/>
      <w:lvlText w:val="%7."/>
      <w:lvlJc w:val="left"/>
      <w:pPr>
        <w:ind w:left="4680" w:hanging="360"/>
      </w:pPr>
    </w:lvl>
    <w:lvl w:ilvl="7" w:tplc="AAB20E86" w:tentative="1">
      <w:start w:val="1"/>
      <w:numFmt w:val="lowerLetter"/>
      <w:lvlText w:val="%8."/>
      <w:lvlJc w:val="left"/>
      <w:pPr>
        <w:ind w:left="5400" w:hanging="360"/>
      </w:pPr>
    </w:lvl>
    <w:lvl w:ilvl="8" w:tplc="93466B56" w:tentative="1">
      <w:start w:val="1"/>
      <w:numFmt w:val="lowerRoman"/>
      <w:lvlText w:val="%9."/>
      <w:lvlJc w:val="right"/>
      <w:pPr>
        <w:ind w:left="6120" w:hanging="180"/>
      </w:pPr>
    </w:lvl>
  </w:abstractNum>
  <w:abstractNum w:abstractNumId="13" w15:restartNumberingAfterBreak="0">
    <w:nsid w:val="56636DD9"/>
    <w:multiLevelType w:val="hybridMultilevel"/>
    <w:tmpl w:val="D3DAD6AC"/>
    <w:lvl w:ilvl="0" w:tplc="633213FE">
      <w:start w:val="1"/>
      <w:numFmt w:val="decimal"/>
      <w:lvlText w:val="%1."/>
      <w:lvlJc w:val="left"/>
      <w:pPr>
        <w:ind w:left="720" w:hanging="360"/>
      </w:pPr>
    </w:lvl>
    <w:lvl w:ilvl="1" w:tplc="58CC2376" w:tentative="1">
      <w:start w:val="1"/>
      <w:numFmt w:val="lowerLetter"/>
      <w:lvlText w:val="%2."/>
      <w:lvlJc w:val="left"/>
      <w:pPr>
        <w:ind w:left="1440" w:hanging="360"/>
      </w:pPr>
    </w:lvl>
    <w:lvl w:ilvl="2" w:tplc="EC60AC02" w:tentative="1">
      <w:start w:val="1"/>
      <w:numFmt w:val="lowerRoman"/>
      <w:lvlText w:val="%3."/>
      <w:lvlJc w:val="right"/>
      <w:pPr>
        <w:ind w:left="2160" w:hanging="180"/>
      </w:pPr>
    </w:lvl>
    <w:lvl w:ilvl="3" w:tplc="5BBE0F7A" w:tentative="1">
      <w:start w:val="1"/>
      <w:numFmt w:val="decimal"/>
      <w:lvlText w:val="%4."/>
      <w:lvlJc w:val="left"/>
      <w:pPr>
        <w:ind w:left="2880" w:hanging="360"/>
      </w:pPr>
    </w:lvl>
    <w:lvl w:ilvl="4" w:tplc="195AF202" w:tentative="1">
      <w:start w:val="1"/>
      <w:numFmt w:val="lowerLetter"/>
      <w:lvlText w:val="%5."/>
      <w:lvlJc w:val="left"/>
      <w:pPr>
        <w:ind w:left="3600" w:hanging="360"/>
      </w:pPr>
    </w:lvl>
    <w:lvl w:ilvl="5" w:tplc="FAD67904" w:tentative="1">
      <w:start w:val="1"/>
      <w:numFmt w:val="lowerRoman"/>
      <w:lvlText w:val="%6."/>
      <w:lvlJc w:val="right"/>
      <w:pPr>
        <w:ind w:left="4320" w:hanging="180"/>
      </w:pPr>
    </w:lvl>
    <w:lvl w:ilvl="6" w:tplc="EF26341E" w:tentative="1">
      <w:start w:val="1"/>
      <w:numFmt w:val="decimal"/>
      <w:lvlText w:val="%7."/>
      <w:lvlJc w:val="left"/>
      <w:pPr>
        <w:ind w:left="5040" w:hanging="360"/>
      </w:pPr>
    </w:lvl>
    <w:lvl w:ilvl="7" w:tplc="ACEA341E" w:tentative="1">
      <w:start w:val="1"/>
      <w:numFmt w:val="lowerLetter"/>
      <w:lvlText w:val="%8."/>
      <w:lvlJc w:val="left"/>
      <w:pPr>
        <w:ind w:left="5760" w:hanging="360"/>
      </w:pPr>
    </w:lvl>
    <w:lvl w:ilvl="8" w:tplc="C004CFD4" w:tentative="1">
      <w:start w:val="1"/>
      <w:numFmt w:val="lowerRoman"/>
      <w:lvlText w:val="%9."/>
      <w:lvlJc w:val="right"/>
      <w:pPr>
        <w:ind w:left="6480" w:hanging="180"/>
      </w:pPr>
    </w:lvl>
  </w:abstractNum>
  <w:abstractNum w:abstractNumId="14" w15:restartNumberingAfterBreak="0">
    <w:nsid w:val="57354E35"/>
    <w:multiLevelType w:val="hybridMultilevel"/>
    <w:tmpl w:val="F828ADBE"/>
    <w:lvl w:ilvl="0" w:tplc="1C183B7C">
      <w:start w:val="1"/>
      <w:numFmt w:val="decimal"/>
      <w:lvlText w:val="%1."/>
      <w:lvlJc w:val="left"/>
      <w:pPr>
        <w:ind w:left="720" w:hanging="360"/>
      </w:pPr>
    </w:lvl>
    <w:lvl w:ilvl="1" w:tplc="729C5956" w:tentative="1">
      <w:start w:val="1"/>
      <w:numFmt w:val="lowerLetter"/>
      <w:lvlText w:val="%2."/>
      <w:lvlJc w:val="left"/>
      <w:pPr>
        <w:ind w:left="1440" w:hanging="360"/>
      </w:pPr>
    </w:lvl>
    <w:lvl w:ilvl="2" w:tplc="AFBC3936" w:tentative="1">
      <w:start w:val="1"/>
      <w:numFmt w:val="lowerRoman"/>
      <w:lvlText w:val="%3."/>
      <w:lvlJc w:val="right"/>
      <w:pPr>
        <w:ind w:left="2160" w:hanging="180"/>
      </w:pPr>
    </w:lvl>
    <w:lvl w:ilvl="3" w:tplc="1666C2A4" w:tentative="1">
      <w:start w:val="1"/>
      <w:numFmt w:val="decimal"/>
      <w:lvlText w:val="%4."/>
      <w:lvlJc w:val="left"/>
      <w:pPr>
        <w:ind w:left="2880" w:hanging="360"/>
      </w:pPr>
    </w:lvl>
    <w:lvl w:ilvl="4" w:tplc="7E8EAFEE" w:tentative="1">
      <w:start w:val="1"/>
      <w:numFmt w:val="lowerLetter"/>
      <w:lvlText w:val="%5."/>
      <w:lvlJc w:val="left"/>
      <w:pPr>
        <w:ind w:left="3600" w:hanging="360"/>
      </w:pPr>
    </w:lvl>
    <w:lvl w:ilvl="5" w:tplc="D95E96D0" w:tentative="1">
      <w:start w:val="1"/>
      <w:numFmt w:val="lowerRoman"/>
      <w:lvlText w:val="%6."/>
      <w:lvlJc w:val="right"/>
      <w:pPr>
        <w:ind w:left="4320" w:hanging="180"/>
      </w:pPr>
    </w:lvl>
    <w:lvl w:ilvl="6" w:tplc="5484C1E6" w:tentative="1">
      <w:start w:val="1"/>
      <w:numFmt w:val="decimal"/>
      <w:lvlText w:val="%7."/>
      <w:lvlJc w:val="left"/>
      <w:pPr>
        <w:ind w:left="5040" w:hanging="360"/>
      </w:pPr>
    </w:lvl>
    <w:lvl w:ilvl="7" w:tplc="14AA0638" w:tentative="1">
      <w:start w:val="1"/>
      <w:numFmt w:val="lowerLetter"/>
      <w:lvlText w:val="%8."/>
      <w:lvlJc w:val="left"/>
      <w:pPr>
        <w:ind w:left="5760" w:hanging="360"/>
      </w:pPr>
    </w:lvl>
    <w:lvl w:ilvl="8" w:tplc="CFD23FF8" w:tentative="1">
      <w:start w:val="1"/>
      <w:numFmt w:val="lowerRoman"/>
      <w:lvlText w:val="%9."/>
      <w:lvlJc w:val="right"/>
      <w:pPr>
        <w:ind w:left="6480" w:hanging="180"/>
      </w:pPr>
    </w:lvl>
  </w:abstractNum>
  <w:abstractNum w:abstractNumId="15" w15:restartNumberingAfterBreak="0">
    <w:nsid w:val="5B7F73BA"/>
    <w:multiLevelType w:val="hybridMultilevel"/>
    <w:tmpl w:val="7D48973C"/>
    <w:lvl w:ilvl="0" w:tplc="FDA6922C">
      <w:start w:val="1"/>
      <w:numFmt w:val="decimal"/>
      <w:lvlText w:val="%1."/>
      <w:lvlJc w:val="left"/>
      <w:pPr>
        <w:ind w:left="720" w:hanging="360"/>
      </w:pPr>
      <w:rPr>
        <w:rFonts w:hint="default"/>
      </w:rPr>
    </w:lvl>
    <w:lvl w:ilvl="1" w:tplc="0F28E704" w:tentative="1">
      <w:start w:val="1"/>
      <w:numFmt w:val="lowerLetter"/>
      <w:lvlText w:val="%2."/>
      <w:lvlJc w:val="left"/>
      <w:pPr>
        <w:ind w:left="1440" w:hanging="360"/>
      </w:pPr>
    </w:lvl>
    <w:lvl w:ilvl="2" w:tplc="1278F600" w:tentative="1">
      <w:start w:val="1"/>
      <w:numFmt w:val="lowerRoman"/>
      <w:lvlText w:val="%3."/>
      <w:lvlJc w:val="right"/>
      <w:pPr>
        <w:ind w:left="2160" w:hanging="180"/>
      </w:pPr>
    </w:lvl>
    <w:lvl w:ilvl="3" w:tplc="27DEED86" w:tentative="1">
      <w:start w:val="1"/>
      <w:numFmt w:val="decimal"/>
      <w:lvlText w:val="%4."/>
      <w:lvlJc w:val="left"/>
      <w:pPr>
        <w:ind w:left="2880" w:hanging="360"/>
      </w:pPr>
    </w:lvl>
    <w:lvl w:ilvl="4" w:tplc="F55EA314" w:tentative="1">
      <w:start w:val="1"/>
      <w:numFmt w:val="lowerLetter"/>
      <w:lvlText w:val="%5."/>
      <w:lvlJc w:val="left"/>
      <w:pPr>
        <w:ind w:left="3600" w:hanging="360"/>
      </w:pPr>
    </w:lvl>
    <w:lvl w:ilvl="5" w:tplc="B0402132" w:tentative="1">
      <w:start w:val="1"/>
      <w:numFmt w:val="lowerRoman"/>
      <w:lvlText w:val="%6."/>
      <w:lvlJc w:val="right"/>
      <w:pPr>
        <w:ind w:left="4320" w:hanging="180"/>
      </w:pPr>
    </w:lvl>
    <w:lvl w:ilvl="6" w:tplc="E676D84E" w:tentative="1">
      <w:start w:val="1"/>
      <w:numFmt w:val="decimal"/>
      <w:lvlText w:val="%7."/>
      <w:lvlJc w:val="left"/>
      <w:pPr>
        <w:ind w:left="5040" w:hanging="360"/>
      </w:pPr>
    </w:lvl>
    <w:lvl w:ilvl="7" w:tplc="C0B6A6FE" w:tentative="1">
      <w:start w:val="1"/>
      <w:numFmt w:val="lowerLetter"/>
      <w:lvlText w:val="%8."/>
      <w:lvlJc w:val="left"/>
      <w:pPr>
        <w:ind w:left="5760" w:hanging="360"/>
      </w:pPr>
    </w:lvl>
    <w:lvl w:ilvl="8" w:tplc="DAA6B046" w:tentative="1">
      <w:start w:val="1"/>
      <w:numFmt w:val="lowerRoman"/>
      <w:lvlText w:val="%9."/>
      <w:lvlJc w:val="right"/>
      <w:pPr>
        <w:ind w:left="6480" w:hanging="180"/>
      </w:pPr>
    </w:lvl>
  </w:abstractNum>
  <w:abstractNum w:abstractNumId="16" w15:restartNumberingAfterBreak="0">
    <w:nsid w:val="65CD342A"/>
    <w:multiLevelType w:val="hybridMultilevel"/>
    <w:tmpl w:val="FDCAE1C2"/>
    <w:lvl w:ilvl="0" w:tplc="F348A202">
      <w:start w:val="1"/>
      <w:numFmt w:val="decimal"/>
      <w:lvlText w:val="%1."/>
      <w:lvlJc w:val="left"/>
      <w:pPr>
        <w:ind w:left="1446" w:hanging="360"/>
      </w:pPr>
    </w:lvl>
    <w:lvl w:ilvl="1" w:tplc="8E22550A" w:tentative="1">
      <w:start w:val="1"/>
      <w:numFmt w:val="lowerLetter"/>
      <w:lvlText w:val="%2."/>
      <w:lvlJc w:val="left"/>
      <w:pPr>
        <w:ind w:left="2166" w:hanging="360"/>
      </w:pPr>
    </w:lvl>
    <w:lvl w:ilvl="2" w:tplc="FC46BCF8" w:tentative="1">
      <w:start w:val="1"/>
      <w:numFmt w:val="lowerRoman"/>
      <w:lvlText w:val="%3."/>
      <w:lvlJc w:val="right"/>
      <w:pPr>
        <w:ind w:left="2886" w:hanging="180"/>
      </w:pPr>
    </w:lvl>
    <w:lvl w:ilvl="3" w:tplc="E806B5AE" w:tentative="1">
      <w:start w:val="1"/>
      <w:numFmt w:val="decimal"/>
      <w:lvlText w:val="%4."/>
      <w:lvlJc w:val="left"/>
      <w:pPr>
        <w:ind w:left="3606" w:hanging="360"/>
      </w:pPr>
    </w:lvl>
    <w:lvl w:ilvl="4" w:tplc="85CA0B0C" w:tentative="1">
      <w:start w:val="1"/>
      <w:numFmt w:val="lowerLetter"/>
      <w:lvlText w:val="%5."/>
      <w:lvlJc w:val="left"/>
      <w:pPr>
        <w:ind w:left="4326" w:hanging="360"/>
      </w:pPr>
    </w:lvl>
    <w:lvl w:ilvl="5" w:tplc="42A0770C" w:tentative="1">
      <w:start w:val="1"/>
      <w:numFmt w:val="lowerRoman"/>
      <w:lvlText w:val="%6."/>
      <w:lvlJc w:val="right"/>
      <w:pPr>
        <w:ind w:left="5046" w:hanging="180"/>
      </w:pPr>
    </w:lvl>
    <w:lvl w:ilvl="6" w:tplc="92707172" w:tentative="1">
      <w:start w:val="1"/>
      <w:numFmt w:val="decimal"/>
      <w:lvlText w:val="%7."/>
      <w:lvlJc w:val="left"/>
      <w:pPr>
        <w:ind w:left="5766" w:hanging="360"/>
      </w:pPr>
    </w:lvl>
    <w:lvl w:ilvl="7" w:tplc="AD787598" w:tentative="1">
      <w:start w:val="1"/>
      <w:numFmt w:val="lowerLetter"/>
      <w:lvlText w:val="%8."/>
      <w:lvlJc w:val="left"/>
      <w:pPr>
        <w:ind w:left="6486" w:hanging="360"/>
      </w:pPr>
    </w:lvl>
    <w:lvl w:ilvl="8" w:tplc="C9E26576" w:tentative="1">
      <w:start w:val="1"/>
      <w:numFmt w:val="lowerRoman"/>
      <w:lvlText w:val="%9."/>
      <w:lvlJc w:val="right"/>
      <w:pPr>
        <w:ind w:left="7206" w:hanging="180"/>
      </w:pPr>
    </w:lvl>
  </w:abstractNum>
  <w:abstractNum w:abstractNumId="17" w15:restartNumberingAfterBreak="0">
    <w:nsid w:val="690F3CC9"/>
    <w:multiLevelType w:val="hybridMultilevel"/>
    <w:tmpl w:val="0ACC90E6"/>
    <w:lvl w:ilvl="0" w:tplc="FB02178E">
      <w:start w:val="1"/>
      <w:numFmt w:val="decimal"/>
      <w:lvlText w:val="%1."/>
      <w:lvlJc w:val="left"/>
      <w:pPr>
        <w:ind w:left="720" w:hanging="360"/>
      </w:pPr>
      <w:rPr>
        <w:rFonts w:hint="default"/>
      </w:rPr>
    </w:lvl>
    <w:lvl w:ilvl="1" w:tplc="E8522414" w:tentative="1">
      <w:start w:val="1"/>
      <w:numFmt w:val="lowerLetter"/>
      <w:lvlText w:val="%2."/>
      <w:lvlJc w:val="left"/>
      <w:pPr>
        <w:ind w:left="1440" w:hanging="360"/>
      </w:pPr>
    </w:lvl>
    <w:lvl w:ilvl="2" w:tplc="887452AC" w:tentative="1">
      <w:start w:val="1"/>
      <w:numFmt w:val="lowerRoman"/>
      <w:lvlText w:val="%3."/>
      <w:lvlJc w:val="right"/>
      <w:pPr>
        <w:ind w:left="2160" w:hanging="180"/>
      </w:pPr>
    </w:lvl>
    <w:lvl w:ilvl="3" w:tplc="0784A01C" w:tentative="1">
      <w:start w:val="1"/>
      <w:numFmt w:val="decimal"/>
      <w:lvlText w:val="%4."/>
      <w:lvlJc w:val="left"/>
      <w:pPr>
        <w:ind w:left="2880" w:hanging="360"/>
      </w:pPr>
    </w:lvl>
    <w:lvl w:ilvl="4" w:tplc="02CC9AB6" w:tentative="1">
      <w:start w:val="1"/>
      <w:numFmt w:val="lowerLetter"/>
      <w:lvlText w:val="%5."/>
      <w:lvlJc w:val="left"/>
      <w:pPr>
        <w:ind w:left="3600" w:hanging="360"/>
      </w:pPr>
    </w:lvl>
    <w:lvl w:ilvl="5" w:tplc="D0305C3C" w:tentative="1">
      <w:start w:val="1"/>
      <w:numFmt w:val="lowerRoman"/>
      <w:lvlText w:val="%6."/>
      <w:lvlJc w:val="right"/>
      <w:pPr>
        <w:ind w:left="4320" w:hanging="180"/>
      </w:pPr>
    </w:lvl>
    <w:lvl w:ilvl="6" w:tplc="F8F8EBAE" w:tentative="1">
      <w:start w:val="1"/>
      <w:numFmt w:val="decimal"/>
      <w:lvlText w:val="%7."/>
      <w:lvlJc w:val="left"/>
      <w:pPr>
        <w:ind w:left="5040" w:hanging="360"/>
      </w:pPr>
    </w:lvl>
    <w:lvl w:ilvl="7" w:tplc="33BADB20" w:tentative="1">
      <w:start w:val="1"/>
      <w:numFmt w:val="lowerLetter"/>
      <w:lvlText w:val="%8."/>
      <w:lvlJc w:val="left"/>
      <w:pPr>
        <w:ind w:left="5760" w:hanging="360"/>
      </w:pPr>
    </w:lvl>
    <w:lvl w:ilvl="8" w:tplc="F61E975C" w:tentative="1">
      <w:start w:val="1"/>
      <w:numFmt w:val="lowerRoman"/>
      <w:lvlText w:val="%9."/>
      <w:lvlJc w:val="right"/>
      <w:pPr>
        <w:ind w:left="6480" w:hanging="180"/>
      </w:pPr>
    </w:lvl>
  </w:abstractNum>
  <w:abstractNum w:abstractNumId="18" w15:restartNumberingAfterBreak="0">
    <w:nsid w:val="7C616259"/>
    <w:multiLevelType w:val="hybridMultilevel"/>
    <w:tmpl w:val="863C203A"/>
    <w:lvl w:ilvl="0" w:tplc="268414A4">
      <w:start w:val="1"/>
      <w:numFmt w:val="decimal"/>
      <w:lvlText w:val="%1."/>
      <w:lvlJc w:val="left"/>
      <w:pPr>
        <w:ind w:left="720" w:hanging="360"/>
      </w:pPr>
      <w:rPr>
        <w:rFonts w:hint="default"/>
      </w:rPr>
    </w:lvl>
    <w:lvl w:ilvl="1" w:tplc="4E7C38BE" w:tentative="1">
      <w:start w:val="1"/>
      <w:numFmt w:val="lowerLetter"/>
      <w:lvlText w:val="%2."/>
      <w:lvlJc w:val="left"/>
      <w:pPr>
        <w:ind w:left="1440" w:hanging="360"/>
      </w:pPr>
    </w:lvl>
    <w:lvl w:ilvl="2" w:tplc="29B8D0C0" w:tentative="1">
      <w:start w:val="1"/>
      <w:numFmt w:val="lowerRoman"/>
      <w:lvlText w:val="%3."/>
      <w:lvlJc w:val="right"/>
      <w:pPr>
        <w:ind w:left="2160" w:hanging="180"/>
      </w:pPr>
    </w:lvl>
    <w:lvl w:ilvl="3" w:tplc="F524270C" w:tentative="1">
      <w:start w:val="1"/>
      <w:numFmt w:val="decimal"/>
      <w:lvlText w:val="%4."/>
      <w:lvlJc w:val="left"/>
      <w:pPr>
        <w:ind w:left="2880" w:hanging="360"/>
      </w:pPr>
    </w:lvl>
    <w:lvl w:ilvl="4" w:tplc="40A468D2" w:tentative="1">
      <w:start w:val="1"/>
      <w:numFmt w:val="lowerLetter"/>
      <w:lvlText w:val="%5."/>
      <w:lvlJc w:val="left"/>
      <w:pPr>
        <w:ind w:left="3600" w:hanging="360"/>
      </w:pPr>
    </w:lvl>
    <w:lvl w:ilvl="5" w:tplc="A89040BE" w:tentative="1">
      <w:start w:val="1"/>
      <w:numFmt w:val="lowerRoman"/>
      <w:lvlText w:val="%6."/>
      <w:lvlJc w:val="right"/>
      <w:pPr>
        <w:ind w:left="4320" w:hanging="180"/>
      </w:pPr>
    </w:lvl>
    <w:lvl w:ilvl="6" w:tplc="3ED4DC54" w:tentative="1">
      <w:start w:val="1"/>
      <w:numFmt w:val="decimal"/>
      <w:lvlText w:val="%7."/>
      <w:lvlJc w:val="left"/>
      <w:pPr>
        <w:ind w:left="5040" w:hanging="360"/>
      </w:pPr>
    </w:lvl>
    <w:lvl w:ilvl="7" w:tplc="0204B6EA" w:tentative="1">
      <w:start w:val="1"/>
      <w:numFmt w:val="lowerLetter"/>
      <w:lvlText w:val="%8."/>
      <w:lvlJc w:val="left"/>
      <w:pPr>
        <w:ind w:left="5760" w:hanging="360"/>
      </w:pPr>
    </w:lvl>
    <w:lvl w:ilvl="8" w:tplc="E12253E0" w:tentative="1">
      <w:start w:val="1"/>
      <w:numFmt w:val="lowerRoman"/>
      <w:lvlText w:val="%9."/>
      <w:lvlJc w:val="right"/>
      <w:pPr>
        <w:ind w:left="6480" w:hanging="180"/>
      </w:pPr>
    </w:lvl>
  </w:abstractNum>
  <w:num w:numId="1">
    <w:abstractNumId w:val="17"/>
  </w:num>
  <w:num w:numId="2">
    <w:abstractNumId w:val="14"/>
  </w:num>
  <w:num w:numId="3">
    <w:abstractNumId w:val="12"/>
  </w:num>
  <w:num w:numId="4">
    <w:abstractNumId w:val="18"/>
  </w:num>
  <w:num w:numId="5">
    <w:abstractNumId w:val="5"/>
  </w:num>
  <w:num w:numId="6">
    <w:abstractNumId w:val="13"/>
  </w:num>
  <w:num w:numId="7">
    <w:abstractNumId w:val="4"/>
  </w:num>
  <w:num w:numId="8">
    <w:abstractNumId w:val="3"/>
  </w:num>
  <w:num w:numId="9">
    <w:abstractNumId w:val="1"/>
  </w:num>
  <w:num w:numId="10">
    <w:abstractNumId w:val="2"/>
  </w:num>
  <w:num w:numId="11">
    <w:abstractNumId w:val="7"/>
  </w:num>
  <w:num w:numId="12">
    <w:abstractNumId w:val="10"/>
  </w:num>
  <w:num w:numId="13">
    <w:abstractNumId w:val="6"/>
  </w:num>
  <w:num w:numId="14">
    <w:abstractNumId w:val="8"/>
  </w:num>
  <w:num w:numId="15">
    <w:abstractNumId w:val="9"/>
  </w:num>
  <w:num w:numId="16">
    <w:abstractNumId w:val="16"/>
  </w:num>
  <w:num w:numId="17">
    <w:abstractNumId w:val="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56"/>
    <w:rsid w:val="00014BD3"/>
    <w:rsid w:val="00046869"/>
    <w:rsid w:val="00060B9A"/>
    <w:rsid w:val="000832D4"/>
    <w:rsid w:val="000F015D"/>
    <w:rsid w:val="000F3BA5"/>
    <w:rsid w:val="0012363B"/>
    <w:rsid w:val="001673AC"/>
    <w:rsid w:val="00173840"/>
    <w:rsid w:val="001A61C7"/>
    <w:rsid w:val="001B3656"/>
    <w:rsid w:val="001C05C4"/>
    <w:rsid w:val="001C368A"/>
    <w:rsid w:val="00207F50"/>
    <w:rsid w:val="002539DB"/>
    <w:rsid w:val="002A6EC4"/>
    <w:rsid w:val="002B5A2B"/>
    <w:rsid w:val="00327AB7"/>
    <w:rsid w:val="00335103"/>
    <w:rsid w:val="00364570"/>
    <w:rsid w:val="00371E6C"/>
    <w:rsid w:val="003912B5"/>
    <w:rsid w:val="003C5CCB"/>
    <w:rsid w:val="003D5DA5"/>
    <w:rsid w:val="0041611B"/>
    <w:rsid w:val="004352DA"/>
    <w:rsid w:val="00455B5E"/>
    <w:rsid w:val="00464F46"/>
    <w:rsid w:val="004A2183"/>
    <w:rsid w:val="004C7EC3"/>
    <w:rsid w:val="00620421"/>
    <w:rsid w:val="0066021D"/>
    <w:rsid w:val="00661FB3"/>
    <w:rsid w:val="006B1132"/>
    <w:rsid w:val="006D27DA"/>
    <w:rsid w:val="00725232"/>
    <w:rsid w:val="00793DB0"/>
    <w:rsid w:val="007A6480"/>
    <w:rsid w:val="007C7B51"/>
    <w:rsid w:val="00810553"/>
    <w:rsid w:val="00820A6E"/>
    <w:rsid w:val="008355ED"/>
    <w:rsid w:val="00840D89"/>
    <w:rsid w:val="00864379"/>
    <w:rsid w:val="00865FFD"/>
    <w:rsid w:val="008720E2"/>
    <w:rsid w:val="008A675C"/>
    <w:rsid w:val="008B39A0"/>
    <w:rsid w:val="008C1999"/>
    <w:rsid w:val="009014D5"/>
    <w:rsid w:val="00922B4B"/>
    <w:rsid w:val="00925FDD"/>
    <w:rsid w:val="0093183A"/>
    <w:rsid w:val="0099227E"/>
    <w:rsid w:val="00993BC9"/>
    <w:rsid w:val="00A165A9"/>
    <w:rsid w:val="00A56406"/>
    <w:rsid w:val="00A65318"/>
    <w:rsid w:val="00A94197"/>
    <w:rsid w:val="00AC6B15"/>
    <w:rsid w:val="00AC7A59"/>
    <w:rsid w:val="00B120B6"/>
    <w:rsid w:val="00B46A07"/>
    <w:rsid w:val="00B738EB"/>
    <w:rsid w:val="00B81C8C"/>
    <w:rsid w:val="00BD5733"/>
    <w:rsid w:val="00C11872"/>
    <w:rsid w:val="00C40C7C"/>
    <w:rsid w:val="00C45E59"/>
    <w:rsid w:val="00C56143"/>
    <w:rsid w:val="00C6519B"/>
    <w:rsid w:val="00C66B72"/>
    <w:rsid w:val="00C760B0"/>
    <w:rsid w:val="00C7644E"/>
    <w:rsid w:val="00CB307E"/>
    <w:rsid w:val="00CB44AC"/>
    <w:rsid w:val="00D04B2B"/>
    <w:rsid w:val="00D5244D"/>
    <w:rsid w:val="00D54ACE"/>
    <w:rsid w:val="00DB74D4"/>
    <w:rsid w:val="00DE0D07"/>
    <w:rsid w:val="00E42C3B"/>
    <w:rsid w:val="00E661E4"/>
    <w:rsid w:val="00E72142"/>
    <w:rsid w:val="00EB5F90"/>
    <w:rsid w:val="00ED18F1"/>
    <w:rsid w:val="00ED3812"/>
    <w:rsid w:val="00EF0383"/>
    <w:rsid w:val="00EF3193"/>
    <w:rsid w:val="00F35BC5"/>
    <w:rsid w:val="00F50A9C"/>
    <w:rsid w:val="00F804DE"/>
    <w:rsid w:val="00FF4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04A8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semiHidden/>
    <w:unhideWhenUsed/>
    <w:qFormat/>
    <w:rsid w:val="0066021D"/>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5C"/>
    <w:pPr>
      <w:ind w:left="720"/>
      <w:contextualSpacing/>
    </w:pPr>
  </w:style>
  <w:style w:type="character" w:customStyle="1" w:styleId="Heading3Char">
    <w:name w:val="Heading 3 Char"/>
    <w:basedOn w:val="DefaultParagraphFont"/>
    <w:link w:val="Heading3"/>
    <w:uiPriority w:val="99"/>
    <w:semiHidden/>
    <w:rsid w:val="0066021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46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69"/>
    <w:rPr>
      <w:rFonts w:ascii="Segoe UI" w:hAnsi="Segoe UI" w:cs="Segoe UI"/>
      <w:sz w:val="18"/>
      <w:szCs w:val="18"/>
    </w:rPr>
  </w:style>
  <w:style w:type="paragraph" w:styleId="Header">
    <w:name w:val="header"/>
    <w:basedOn w:val="Normal"/>
    <w:link w:val="HeaderChar"/>
    <w:uiPriority w:val="99"/>
    <w:unhideWhenUsed/>
    <w:rsid w:val="00C7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44E"/>
  </w:style>
  <w:style w:type="paragraph" w:styleId="Footer">
    <w:name w:val="footer"/>
    <w:basedOn w:val="Normal"/>
    <w:link w:val="FooterChar"/>
    <w:uiPriority w:val="99"/>
    <w:unhideWhenUsed/>
    <w:rsid w:val="00C7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44E"/>
  </w:style>
  <w:style w:type="paragraph" w:customStyle="1" w:styleId="MacPacTrailer">
    <w:name w:val="MacPac Trailer"/>
    <w:rsid w:val="00A165A9"/>
    <w:pPr>
      <w:widowControl w:val="0"/>
      <w:spacing w:after="0" w:line="200" w:lineRule="exact"/>
    </w:pPr>
    <w:rPr>
      <w:rFonts w:ascii="Arial" w:eastAsia="Times New Roman" w:hAnsi="Arial" w:cs="Times New Roman"/>
      <w:sz w:val="16"/>
      <w:lang w:val="en-US"/>
    </w:rPr>
  </w:style>
  <w:style w:type="character" w:styleId="PlaceholderText">
    <w:name w:val="Placeholder Text"/>
    <w:basedOn w:val="DefaultParagraphFont"/>
    <w:uiPriority w:val="99"/>
    <w:semiHidden/>
    <w:rsid w:val="00C7644E"/>
    <w:rPr>
      <w:color w:val="808080"/>
    </w:rPr>
  </w:style>
  <w:style w:type="paragraph" w:styleId="FootnoteText">
    <w:name w:val="footnote text"/>
    <w:basedOn w:val="Normal"/>
    <w:link w:val="FootnoteTextChar"/>
    <w:uiPriority w:val="99"/>
    <w:semiHidden/>
    <w:unhideWhenUsed/>
    <w:rsid w:val="00EF3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193"/>
    <w:rPr>
      <w:sz w:val="20"/>
      <w:szCs w:val="20"/>
    </w:rPr>
  </w:style>
  <w:style w:type="character" w:styleId="FootnoteReference">
    <w:name w:val="footnote reference"/>
    <w:basedOn w:val="DefaultParagraphFont"/>
    <w:uiPriority w:val="99"/>
    <w:semiHidden/>
    <w:unhideWhenUsed/>
    <w:rsid w:val="00EF3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2617-28DB-4C28-8DF2-905044CF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2022-04-29T18:03:00Z</dcterms:created>
  <dcterms:modified xsi:type="dcterms:W3CDTF">2022-04-29T18:03:00Z</dcterms:modified>
</cp:coreProperties>
</file>